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60" w:before="60" w:line="240" w:lineRule="auto"/>
        <w:ind w:left="-708.6614173228347" w:right="-986.4566929133849" w:firstLine="0"/>
        <w:jc w:val="left"/>
        <w:rPr>
          <w:b w:val="1"/>
          <w:bCs w:val="1"/>
          <w:color w:val="ff9900"/>
          <w:sz w:val="56"/>
          <w:szCs w:val="56"/>
        </w:rPr>
      </w:pPr>
      <w:r w:rsidDel="00000000" w:rsidR="00000000" w:rsidRPr="00000000">
        <w:rPr>
          <w:b w:val="1"/>
          <w:bCs w:val="1"/>
          <w:color w:val="ff9900"/>
          <w:sz w:val="56"/>
          <w:szCs w:val="56"/>
          <w:rtl w:val="0"/>
        </w:rPr>
        <w:t xml:space="preserve">                 </w:t>
      </w:r>
      <w:r w:rsidDel="00000000" w:rsidR="00000000" w:rsidRPr="00000000">
        <w:rPr>
          <w:b w:val="1"/>
          <w:bCs w:val="1"/>
          <w:color w:val="ff9900"/>
          <w:sz w:val="56"/>
          <w:szCs w:val="56"/>
        </w:rPr>
        <w:drawing>
          <wp:inline distB="114300" distT="114300" distL="114300" distR="114300">
            <wp:extent cx="7043738" cy="3303054"/>
            <wp:effectExtent b="0" l="0" r="0" t="0"/>
            <wp:docPr id="6"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7043738" cy="3303054"/>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spacing w:after="60" w:before="60" w:line="240" w:lineRule="auto"/>
        <w:ind w:left="-708.6614173228347" w:right="-986.4566929133849" w:firstLine="0"/>
        <w:jc w:val="left"/>
        <w:rPr>
          <w:b w:val="1"/>
          <w:bCs w:val="1"/>
          <w:color w:val="ff9900"/>
          <w:sz w:val="56"/>
          <w:szCs w:val="56"/>
        </w:rPr>
      </w:pPr>
      <w:r w:rsidDel="00000000" w:rsidR="00000000" w:rsidRPr="00000000">
        <w:rPr>
          <w:b w:val="1"/>
          <w:bCs w:val="1"/>
          <w:color w:val="ff9900"/>
          <w:sz w:val="56"/>
          <w:szCs w:val="56"/>
          <w:rtl w:val="0"/>
        </w:rPr>
        <w:t xml:space="preserve">                  CHÂU ÂU 3 NƯỚC</w:t>
      </w:r>
    </w:p>
    <w:p w:rsidR="00000000" w:rsidDel="00000000" w:rsidP="00000000" w:rsidRDefault="00000000" w:rsidRPr="00000000" w14:paraId="00000003">
      <w:pPr>
        <w:spacing w:after="60" w:before="60" w:line="240" w:lineRule="auto"/>
        <w:ind w:left="-708.6614173228347" w:right="-749.5275590551165" w:firstLine="0"/>
        <w:jc w:val="center"/>
        <w:rPr>
          <w:b w:val="1"/>
          <w:bCs w:val="1"/>
          <w:color w:val="ff9900"/>
          <w:sz w:val="40"/>
          <w:szCs w:val="40"/>
        </w:rPr>
      </w:pPr>
      <w:r w:rsidDel="00000000" w:rsidR="00000000" w:rsidRPr="00000000">
        <w:rPr>
          <w:b w:val="1"/>
          <w:bCs w:val="1"/>
          <w:color w:val="ff9900"/>
          <w:sz w:val="62"/>
          <w:szCs w:val="62"/>
          <w:rtl w:val="0"/>
        </w:rPr>
        <w:t xml:space="preserve">PHÁP – THỤY SĨ – Ý – VATICAN</w:t>
      </w:r>
      <w:r w:rsidDel="00000000" w:rsidR="00000000" w:rsidRPr="00000000">
        <w:rPr>
          <w:rtl w:val="0"/>
        </w:rPr>
      </w:r>
    </w:p>
    <w:p w:rsidR="00000000" w:rsidDel="00000000" w:rsidP="00000000" w:rsidRDefault="00000000" w:rsidRPr="00000000" w14:paraId="00000004">
      <w:pPr>
        <w:spacing w:after="240" w:before="240" w:line="240" w:lineRule="auto"/>
        <w:jc w:val="center"/>
        <w:rPr>
          <w:b w:val="1"/>
          <w:bCs w:val="1"/>
          <w:color w:val="666666"/>
          <w:sz w:val="48"/>
          <w:szCs w:val="48"/>
        </w:rPr>
      </w:pPr>
      <w:r w:rsidDel="00000000" w:rsidR="00000000" w:rsidRPr="00000000">
        <w:rPr>
          <w:b w:val="1"/>
          <w:bCs w:val="1"/>
          <w:color w:val="666666"/>
          <w:sz w:val="48"/>
          <w:szCs w:val="48"/>
          <w:rtl w:val="0"/>
        </w:rPr>
        <w:t xml:space="preserve">10 NGÀY 9 ĐÊM - Bay Air China (CA)</w:t>
      </w:r>
    </w:p>
    <w:p w:rsidR="00000000" w:rsidDel="00000000" w:rsidP="00000000" w:rsidRDefault="00000000" w:rsidRPr="00000000" w14:paraId="00000005">
      <w:pPr>
        <w:spacing w:after="240" w:before="240" w:line="240" w:lineRule="auto"/>
        <w:rPr>
          <w:b w:val="1"/>
          <w:bCs w:val="1"/>
          <w:color w:val="ff9900"/>
          <w:sz w:val="36"/>
          <w:szCs w:val="36"/>
        </w:rPr>
      </w:pPr>
      <w:r w:rsidDel="00000000" w:rsidR="00000000" w:rsidRPr="00000000">
        <w:rPr>
          <w:b w:val="1"/>
          <w:bCs w:val="1"/>
          <w:color w:val="ff9900"/>
          <w:sz w:val="36"/>
          <w:szCs w:val="36"/>
          <w:rtl w:val="0"/>
        </w:rPr>
        <w:t xml:space="preserve">Điểm nổi bật trong chương trình</w:t>
      </w:r>
    </w:p>
    <w:p w:rsidR="00000000" w:rsidDel="00000000" w:rsidP="00000000" w:rsidRDefault="00000000" w:rsidRPr="00000000" w14:paraId="00000006">
      <w:pPr>
        <w:numPr>
          <w:ilvl w:val="0"/>
          <w:numId w:val="13"/>
        </w:numPr>
        <w:spacing w:after="0" w:afterAutospacing="0" w:before="240" w:line="240" w:lineRule="auto"/>
        <w:ind w:left="720" w:hanging="360"/>
        <w:rPr>
          <w:sz w:val="28"/>
          <w:szCs w:val="28"/>
          <w:u w:val="none"/>
        </w:rPr>
      </w:pPr>
      <w:r w:rsidDel="00000000" w:rsidR="00000000" w:rsidRPr="00000000">
        <w:rPr>
          <w:b w:val="1"/>
          <w:bCs w:val="1"/>
          <w:sz w:val="28"/>
          <w:szCs w:val="28"/>
          <w:rtl w:val="0"/>
        </w:rPr>
        <w:t xml:space="preserve">Tháp Eiffel &amp; Khải Hoàn Môn (Pháp)</w:t>
      </w:r>
      <w:r w:rsidDel="00000000" w:rsidR="00000000" w:rsidRPr="00000000">
        <w:rPr>
          <w:sz w:val="28"/>
          <w:szCs w:val="28"/>
          <w:rtl w:val="0"/>
        </w:rPr>
        <w:t xml:space="preserve">: Chiêm ngưỡng biểu tượng kiêu hãnh của nước Pháp.</w:t>
      </w:r>
    </w:p>
    <w:p w:rsidR="00000000" w:rsidDel="00000000" w:rsidP="00000000" w:rsidRDefault="00000000" w:rsidRPr="00000000" w14:paraId="00000007">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Du thuyền Sông Seine (Pháp)</w:t>
      </w:r>
      <w:r w:rsidDel="00000000" w:rsidR="00000000" w:rsidRPr="00000000">
        <w:rPr>
          <w:sz w:val="28"/>
          <w:szCs w:val="28"/>
          <w:rtl w:val="0"/>
        </w:rPr>
        <w:t xml:space="preserve">: Ngắm trọn vẻ đẹp cổ kính, thơ mộng của Paris từ dòng sông (Đã bao gồm vé).</w:t>
      </w:r>
    </w:p>
    <w:p w:rsidR="00000000" w:rsidDel="00000000" w:rsidP="00000000" w:rsidRDefault="00000000" w:rsidRPr="00000000" w14:paraId="00000008">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Colmar - "Tiểu Venice" (Pháp)</w:t>
      </w:r>
      <w:r w:rsidDel="00000000" w:rsidR="00000000" w:rsidRPr="00000000">
        <w:rPr>
          <w:sz w:val="28"/>
          <w:szCs w:val="28"/>
          <w:rtl w:val="0"/>
        </w:rPr>
        <w:t xml:space="preserve">: Tham quan ngôi làng cổ tích đầy màu sắc.</w:t>
      </w:r>
    </w:p>
    <w:p w:rsidR="00000000" w:rsidDel="00000000" w:rsidP="00000000" w:rsidRDefault="00000000" w:rsidRPr="00000000" w14:paraId="00000009">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Núi tuyết Titlis (Thụy Sĩ):</w:t>
      </w:r>
      <w:r w:rsidDel="00000000" w:rsidR="00000000" w:rsidRPr="00000000">
        <w:rPr>
          <w:sz w:val="28"/>
          <w:szCs w:val="28"/>
          <w:rtl w:val="0"/>
        </w:rPr>
        <w:t xml:space="preserve"> Trải nghiệm đi cáp treo chinh phục núi tuyết </w:t>
      </w:r>
    </w:p>
    <w:p w:rsidR="00000000" w:rsidDel="00000000" w:rsidP="00000000" w:rsidRDefault="00000000" w:rsidRPr="00000000" w14:paraId="0000000A">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Cầu Chapel &amp; Hồ Lucerne (Thụy Sĩ)</w:t>
      </w:r>
      <w:r w:rsidDel="00000000" w:rsidR="00000000" w:rsidRPr="00000000">
        <w:rPr>
          <w:sz w:val="28"/>
          <w:szCs w:val="28"/>
          <w:rtl w:val="0"/>
        </w:rPr>
        <w:t xml:space="preserve">: Chiêm ngưỡng biểu tượng lãng mạn giữa lòng Thụy Sĩ cổ kính.</w:t>
      </w:r>
    </w:p>
    <w:p w:rsidR="00000000" w:rsidDel="00000000" w:rsidP="00000000" w:rsidRDefault="00000000" w:rsidRPr="00000000" w14:paraId="0000000B">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Nhà thờ Duomo &amp; Milan (Ý)</w:t>
      </w:r>
      <w:r w:rsidDel="00000000" w:rsidR="00000000" w:rsidRPr="00000000">
        <w:rPr>
          <w:sz w:val="28"/>
          <w:szCs w:val="28"/>
          <w:rtl w:val="0"/>
        </w:rPr>
        <w:t xml:space="preserve">: Tham quan thánh đường nguy nga bậc nhất thế giới.</w:t>
      </w:r>
    </w:p>
    <w:p w:rsidR="00000000" w:rsidDel="00000000" w:rsidP="00000000" w:rsidRDefault="00000000" w:rsidRPr="00000000" w14:paraId="0000000C">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Venice Island (Ý):</w:t>
      </w:r>
      <w:r w:rsidDel="00000000" w:rsidR="00000000" w:rsidRPr="00000000">
        <w:rPr>
          <w:sz w:val="28"/>
          <w:szCs w:val="28"/>
          <w:rtl w:val="0"/>
        </w:rPr>
        <w:t xml:space="preserve"> Ngồi tàu tận hưởng vẻ đẹp quyến rũ của thành phố nổi (Đã bao gồm vé tàu khứ hồi).</w:t>
      </w:r>
    </w:p>
    <w:p w:rsidR="00000000" w:rsidDel="00000000" w:rsidP="00000000" w:rsidRDefault="00000000" w:rsidRPr="00000000" w14:paraId="0000000D">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Tháp Nghiêng Pisa (Ý)</w:t>
      </w:r>
      <w:r w:rsidDel="00000000" w:rsidR="00000000" w:rsidRPr="00000000">
        <w:rPr>
          <w:sz w:val="28"/>
          <w:szCs w:val="28"/>
          <w:rtl w:val="0"/>
        </w:rPr>
        <w:t xml:space="preserve">: Chụp ảnh cùng kỳ quan nổi tiếng, biểu tượng du lịch của nước Ý.</w:t>
      </w:r>
    </w:p>
    <w:p w:rsidR="00000000" w:rsidDel="00000000" w:rsidP="00000000" w:rsidRDefault="00000000" w:rsidRPr="00000000" w14:paraId="0000000E">
      <w:pPr>
        <w:numPr>
          <w:ilvl w:val="0"/>
          <w:numId w:val="13"/>
        </w:numPr>
        <w:spacing w:after="0" w:afterAutospacing="0" w:before="0" w:beforeAutospacing="0" w:line="240" w:lineRule="auto"/>
        <w:ind w:left="720" w:hanging="360"/>
        <w:rPr>
          <w:sz w:val="28"/>
          <w:szCs w:val="28"/>
          <w:u w:val="none"/>
        </w:rPr>
      </w:pPr>
      <w:r w:rsidDel="00000000" w:rsidR="00000000" w:rsidRPr="00000000">
        <w:rPr>
          <w:b w:val="1"/>
          <w:bCs w:val="1"/>
          <w:sz w:val="28"/>
          <w:szCs w:val="28"/>
          <w:rtl w:val="0"/>
        </w:rPr>
        <w:t xml:space="preserve">Đấu trường La Mã (Ý)</w:t>
      </w:r>
      <w:r w:rsidDel="00000000" w:rsidR="00000000" w:rsidRPr="00000000">
        <w:rPr>
          <w:sz w:val="28"/>
          <w:szCs w:val="28"/>
          <w:rtl w:val="0"/>
        </w:rPr>
        <w:t xml:space="preserve">: Chiêm ngưỡng đấu trường lịch sử, kiệt tác của thời gian.</w:t>
      </w:r>
    </w:p>
    <w:p w:rsidR="00000000" w:rsidDel="00000000" w:rsidP="00000000" w:rsidRDefault="00000000" w:rsidRPr="00000000" w14:paraId="0000000F">
      <w:pPr>
        <w:numPr>
          <w:ilvl w:val="0"/>
          <w:numId w:val="13"/>
        </w:numPr>
        <w:spacing w:after="240" w:before="0" w:beforeAutospacing="0" w:line="240" w:lineRule="auto"/>
        <w:ind w:left="720" w:hanging="360"/>
        <w:rPr>
          <w:sz w:val="28"/>
          <w:szCs w:val="28"/>
          <w:u w:val="none"/>
        </w:rPr>
      </w:pPr>
      <w:r w:rsidDel="00000000" w:rsidR="00000000" w:rsidRPr="00000000">
        <w:rPr>
          <w:b w:val="1"/>
          <w:bCs w:val="1"/>
          <w:sz w:val="28"/>
          <w:szCs w:val="28"/>
          <w:rtl w:val="0"/>
        </w:rPr>
        <w:t xml:space="preserve">Tòa thánh Vatican</w:t>
      </w:r>
      <w:r w:rsidDel="00000000" w:rsidR="00000000" w:rsidRPr="00000000">
        <w:rPr>
          <w:sz w:val="28"/>
          <w:szCs w:val="28"/>
          <w:rtl w:val="0"/>
        </w:rPr>
        <w:t xml:space="preserve">: Thăm quốc gia nhỏ bé nằm trong lòng nước Ý.</w:t>
      </w:r>
    </w:p>
    <w:p w:rsidR="00000000" w:rsidDel="00000000" w:rsidP="00000000" w:rsidRDefault="00000000" w:rsidRPr="00000000" w14:paraId="00000010">
      <w:pPr>
        <w:spacing w:after="240" w:before="240" w:line="240" w:lineRule="auto"/>
        <w:ind w:left="0" w:firstLine="0"/>
        <w:jc w:val="both"/>
        <w:rPr>
          <w:b w:val="1"/>
          <w:bCs w:val="1"/>
          <w:color w:val="ff9900"/>
          <w:sz w:val="28"/>
          <w:szCs w:val="28"/>
        </w:rPr>
      </w:pPr>
      <w:r w:rsidDel="00000000" w:rsidR="00000000" w:rsidRPr="00000000">
        <w:rPr>
          <w:b w:val="1"/>
          <w:bCs w:val="1"/>
          <w:color w:val="ff9900"/>
          <w:sz w:val="28"/>
          <w:szCs w:val="28"/>
          <w:rtl w:val="0"/>
        </w:rPr>
        <w:t xml:space="preserve">NGÀY 1: TP.HCM – PARIS (PHÁP) (Ăn, Nghỉ trên máy bay)</w:t>
      </w:r>
    </w:p>
    <w:p w:rsidR="00000000" w:rsidDel="00000000" w:rsidP="00000000" w:rsidRDefault="00000000" w:rsidRPr="00000000" w14:paraId="00000011">
      <w:pPr>
        <w:pStyle w:val="Heading1"/>
        <w:spacing w:after="240" w:before="240" w:line="240" w:lineRule="auto"/>
        <w:jc w:val="both"/>
        <w:rPr>
          <w:sz w:val="24"/>
          <w:szCs w:val="24"/>
        </w:rPr>
      </w:pPr>
      <w:bookmarkStart w:colFirst="0" w:colLast="0" w:name="_rebicjhlz1vw" w:id="0"/>
      <w:bookmarkEnd w:id="0"/>
      <w:r w:rsidDel="00000000" w:rsidR="00000000" w:rsidRPr="00000000">
        <w:rPr>
          <w:b w:val="1"/>
          <w:bCs w:val="1"/>
          <w:sz w:val="24"/>
          <w:szCs w:val="24"/>
          <w:rtl w:val="0"/>
        </w:rPr>
        <w:t xml:space="preserve">Sáng sớm</w:t>
      </w:r>
      <w:r w:rsidDel="00000000" w:rsidR="00000000" w:rsidRPr="00000000">
        <w:rPr>
          <w:sz w:val="24"/>
          <w:szCs w:val="24"/>
          <w:rtl w:val="0"/>
        </w:rPr>
        <w:t xml:space="preserve">:</w:t>
      </w:r>
      <w:r w:rsidDel="00000000" w:rsidR="00000000" w:rsidRPr="00000000">
        <w:rPr>
          <w:sz w:val="24"/>
          <w:szCs w:val="24"/>
          <w:rtl w:val="0"/>
        </w:rPr>
        <w:t xml:space="preserve"> HDV đón đoàn tại </w:t>
      </w:r>
      <w:r w:rsidDel="00000000" w:rsidR="00000000" w:rsidRPr="00000000">
        <w:rPr>
          <w:b w:val="1"/>
          <w:bCs w:val="1"/>
          <w:sz w:val="24"/>
          <w:szCs w:val="24"/>
          <w:rtl w:val="0"/>
        </w:rPr>
        <w:t xml:space="preserve">Cổng D2 Ga đi QT Sân bay TSN</w:t>
      </w:r>
      <w:r w:rsidDel="00000000" w:rsidR="00000000" w:rsidRPr="00000000">
        <w:rPr>
          <w:sz w:val="24"/>
          <w:szCs w:val="24"/>
          <w:rtl w:val="0"/>
        </w:rPr>
        <w:t xml:space="preserve"> làm thủ tục xuất cảnh đi </w:t>
      </w:r>
      <w:r w:rsidDel="00000000" w:rsidR="00000000" w:rsidRPr="00000000">
        <w:rPr>
          <w:b w:val="1"/>
          <w:bCs w:val="1"/>
          <w:color w:val="7030a0"/>
          <w:sz w:val="24"/>
          <w:szCs w:val="24"/>
          <w:rtl w:val="0"/>
        </w:rPr>
        <w:t xml:space="preserve">Paris, Pháp</w:t>
      </w:r>
      <w:r w:rsidDel="00000000" w:rsidR="00000000" w:rsidRPr="00000000">
        <w:rPr>
          <w:sz w:val="24"/>
          <w:szCs w:val="24"/>
          <w:rtl w:val="0"/>
        </w:rPr>
        <w:t xml:space="preserve">. Đoàn quá cảnh tại</w:t>
      </w:r>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Bắc Kinh</w:t>
      </w:r>
      <w:r w:rsidDel="00000000" w:rsidR="00000000" w:rsidRPr="00000000">
        <w:rPr>
          <w:sz w:val="24"/>
          <w:szCs w:val="24"/>
          <w:rtl w:val="0"/>
        </w:rPr>
        <w:t xml:space="preserve">. Đoàn sẽ</w:t>
      </w:r>
      <w:r w:rsidDel="00000000" w:rsidR="00000000" w:rsidRPr="00000000">
        <w:rPr>
          <w:sz w:val="24"/>
          <w:szCs w:val="24"/>
          <w:rtl w:val="0"/>
        </w:rPr>
        <w:t xml:space="preserve"> ăn uống, nghỉ ngơi trên máy bay. Chuyến bay dự kiến:</w:t>
      </w:r>
    </w:p>
    <w:p w:rsidR="00000000" w:rsidDel="00000000" w:rsidP="00000000" w:rsidRDefault="00000000" w:rsidRPr="00000000" w14:paraId="00000012">
      <w:pPr>
        <w:pStyle w:val="Heading1"/>
        <w:spacing w:after="240" w:before="240" w:line="240" w:lineRule="auto"/>
        <w:jc w:val="both"/>
        <w:rPr>
          <w:sz w:val="24"/>
          <w:szCs w:val="24"/>
        </w:rPr>
      </w:pPr>
      <w:bookmarkStart w:colFirst="0" w:colLast="0" w:name="_rebicjhlz1vw" w:id="0"/>
      <w:bookmarkEnd w:id="0"/>
      <w:r w:rsidDel="00000000" w:rsidR="00000000" w:rsidRPr="00000000">
        <w:rPr>
          <w:sz w:val="24"/>
          <w:szCs w:val="24"/>
          <w:rtl w:val="0"/>
        </w:rPr>
        <w:t xml:space="preserve">CA904 SGN-PEK 05:00 – 10:50</w:t>
      </w:r>
    </w:p>
    <w:p w:rsidR="00000000" w:rsidDel="00000000" w:rsidP="00000000" w:rsidRDefault="00000000" w:rsidRPr="00000000" w14:paraId="00000013">
      <w:pPr>
        <w:pStyle w:val="Heading1"/>
        <w:spacing w:after="240" w:before="240" w:line="240" w:lineRule="auto"/>
        <w:jc w:val="both"/>
        <w:rPr>
          <w:sz w:val="24"/>
          <w:szCs w:val="24"/>
        </w:rPr>
      </w:pPr>
      <w:bookmarkStart w:colFirst="0" w:colLast="0" w:name="_rebicjhlz1vw" w:id="0"/>
      <w:bookmarkEnd w:id="0"/>
      <w:r w:rsidDel="00000000" w:rsidR="00000000" w:rsidRPr="00000000">
        <w:rPr>
          <w:sz w:val="24"/>
          <w:szCs w:val="24"/>
          <w:rtl w:val="0"/>
        </w:rPr>
        <w:t xml:space="preserve">CA933 PEK-CDG 13:30 – 17:45</w:t>
      </w:r>
    </w:p>
    <w:p w:rsidR="00000000" w:rsidDel="00000000" w:rsidP="00000000" w:rsidRDefault="00000000" w:rsidRPr="00000000" w14:paraId="00000014">
      <w:pPr>
        <w:pStyle w:val="Heading1"/>
        <w:spacing w:after="240" w:before="240" w:line="240" w:lineRule="auto"/>
        <w:jc w:val="both"/>
        <w:rPr>
          <w:sz w:val="24"/>
          <w:szCs w:val="24"/>
        </w:rPr>
      </w:pPr>
      <w:bookmarkStart w:colFirst="0" w:colLast="0" w:name="_t9rrvyzmz78" w:id="1"/>
      <w:bookmarkEnd w:id="1"/>
      <w:r w:rsidDel="00000000" w:rsidR="00000000" w:rsidRPr="00000000">
        <w:rPr>
          <w:b w:val="1"/>
          <w:bCs w:val="1"/>
          <w:sz w:val="24"/>
          <w:szCs w:val="24"/>
          <w:rtl w:val="0"/>
        </w:rPr>
        <w:t xml:space="preserve">Buổi chiều:</w:t>
      </w:r>
      <w:r w:rsidDel="00000000" w:rsidR="00000000" w:rsidRPr="00000000">
        <w:rPr>
          <w:sz w:val="24"/>
          <w:szCs w:val="24"/>
          <w:rtl w:val="0"/>
        </w:rPr>
        <w:t xml:space="preserve"> Máy bay hạ cánh xuống </w:t>
      </w:r>
      <w:r w:rsidDel="00000000" w:rsidR="00000000" w:rsidRPr="00000000">
        <w:rPr>
          <w:sz w:val="24"/>
          <w:szCs w:val="24"/>
          <w:rtl w:val="0"/>
        </w:rPr>
        <w:t xml:space="preserve">Sân bay Charles de Gaulle – Pháp</w:t>
      </w:r>
      <w:r w:rsidDel="00000000" w:rsidR="00000000" w:rsidRPr="00000000">
        <w:rPr>
          <w:sz w:val="24"/>
          <w:szCs w:val="24"/>
          <w:rtl w:val="0"/>
        </w:rPr>
        <w:t xml:space="preserve">, đoàn làm thủ tục nhập cảnh. Xe đón và đưa đoàn về khách sạn nhận phòng nghỉ ngơi.</w:t>
      </w:r>
    </w:p>
    <w:p w:rsidR="00000000" w:rsidDel="00000000" w:rsidP="00000000" w:rsidRDefault="00000000" w:rsidRPr="00000000" w14:paraId="00000015">
      <w:pPr>
        <w:pStyle w:val="Heading1"/>
        <w:spacing w:before="120" w:line="240" w:lineRule="auto"/>
        <w:jc w:val="both"/>
        <w:rPr>
          <w:b w:val="1"/>
          <w:bCs w:val="1"/>
          <w:color w:val="ff9900"/>
          <w:sz w:val="28"/>
          <w:szCs w:val="28"/>
        </w:rPr>
      </w:pPr>
      <w:bookmarkStart w:colFirst="0" w:colLast="0" w:name="_rebicjhlz1vw" w:id="0"/>
      <w:bookmarkEnd w:id="0"/>
      <w:r w:rsidDel="00000000" w:rsidR="00000000" w:rsidRPr="00000000">
        <w:rPr>
          <w:b w:val="1"/>
          <w:bCs w:val="1"/>
          <w:color w:val="ff9900"/>
          <w:sz w:val="28"/>
          <w:szCs w:val="28"/>
          <w:rtl w:val="0"/>
        </w:rPr>
        <w:t xml:space="preserve">NGÀY 2: PARIS – CITY TOUR (Ăn Sáng, Trưa, Tối)</w:t>
      </w:r>
    </w:p>
    <w:p w:rsidR="00000000" w:rsidDel="00000000" w:rsidP="00000000" w:rsidRDefault="00000000" w:rsidRPr="00000000" w14:paraId="00000016">
      <w:pPr>
        <w:pBdr>
          <w:top w:color="auto" w:space="0" w:sz="0" w:val="none"/>
          <w:left w:color="auto" w:space="0" w:sz="0" w:val="none"/>
          <w:bottom w:color="auto" w:space="0" w:sz="0" w:val="none"/>
          <w:right w:color="auto" w:space="0" w:sz="0" w:val="none"/>
          <w:between w:color="auto" w:space="0" w:sz="0" w:val="none"/>
        </w:pBdr>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Máy bay hạ cánh xuống </w:t>
      </w:r>
      <w:r w:rsidDel="00000000" w:rsidR="00000000" w:rsidRPr="00000000">
        <w:rPr>
          <w:b w:val="1"/>
          <w:bCs w:val="1"/>
          <w:color w:val="7030a0"/>
          <w:sz w:val="24"/>
          <w:szCs w:val="24"/>
          <w:rtl w:val="0"/>
        </w:rPr>
        <w:t xml:space="preserve">Sân bay Charles de Gaulle – Pháp</w:t>
      </w:r>
      <w:r w:rsidDel="00000000" w:rsidR="00000000" w:rsidRPr="00000000">
        <w:rPr>
          <w:rtl w:val="0"/>
        </w:rPr>
      </w:r>
    </w:p>
    <w:p w:rsidR="00000000" w:rsidDel="00000000" w:rsidP="00000000" w:rsidRDefault="00000000" w:rsidRPr="00000000" w14:paraId="00000017">
      <w:pPr>
        <w:pBdr>
          <w:top w:color="auto" w:space="0" w:sz="0" w:val="none"/>
          <w:left w:color="auto" w:space="0" w:sz="0" w:val="none"/>
          <w:bottom w:color="auto" w:space="0" w:sz="0" w:val="none"/>
          <w:right w:color="auto" w:space="0" w:sz="0" w:val="none"/>
          <w:between w:color="auto" w:space="0" w:sz="0" w:val="none"/>
        </w:pBdr>
        <w:spacing w:after="240" w:before="240" w:line="240" w:lineRule="auto"/>
        <w:jc w:val="both"/>
        <w:rPr>
          <w:b w:val="1"/>
          <w:bCs w:val="1"/>
          <w:sz w:val="24"/>
          <w:szCs w:val="24"/>
        </w:rPr>
      </w:pPr>
      <w:r w:rsidDel="00000000" w:rsidR="00000000" w:rsidRPr="00000000">
        <w:rPr>
          <w:sz w:val="24"/>
          <w:szCs w:val="24"/>
          <w:rtl w:val="0"/>
        </w:rPr>
        <w:t xml:space="preserve">Sau khi hoàn tất các thủ tục, xe đón và đưa đoàn khởi hành tham quan </w:t>
      </w:r>
      <w:r w:rsidDel="00000000" w:rsidR="00000000" w:rsidRPr="00000000">
        <w:rPr>
          <w:b w:val="1"/>
          <w:bCs w:val="1"/>
          <w:color w:val="7030a0"/>
          <w:sz w:val="24"/>
          <w:szCs w:val="24"/>
          <w:rtl w:val="0"/>
        </w:rPr>
        <w:t xml:space="preserve">Thủ đô Paris</w:t>
      </w:r>
      <w:r w:rsidDel="00000000" w:rsidR="00000000" w:rsidRPr="00000000">
        <w:rPr>
          <w:sz w:val="24"/>
          <w:szCs w:val="24"/>
          <w:rtl w:val="0"/>
        </w:rPr>
        <w:t xml:space="preserve"> – nơi được mệnh danh là </w:t>
      </w:r>
      <w:r w:rsidDel="00000000" w:rsidR="00000000" w:rsidRPr="00000000">
        <w:rPr>
          <w:b w:val="1"/>
          <w:bCs w:val="1"/>
          <w:sz w:val="24"/>
          <w:szCs w:val="24"/>
          <w:rtl w:val="0"/>
        </w:rPr>
        <w:t xml:space="preserve">“Kinh đô Ánh sáng”</w:t>
      </w:r>
      <w:r w:rsidDel="00000000" w:rsidR="00000000" w:rsidRPr="00000000">
        <w:rPr>
          <w:sz w:val="24"/>
          <w:szCs w:val="24"/>
          <w:rtl w:val="0"/>
        </w:rPr>
        <w:t xml:space="preserve">, cái nôi của văn hóa, nghệ thuật và kiến trúc thế giới. </w:t>
      </w:r>
      <w:r w:rsidDel="00000000" w:rsidR="00000000" w:rsidRPr="00000000">
        <w:rPr>
          <w:b w:val="1"/>
          <w:bCs w:val="1"/>
          <w:sz w:val="24"/>
          <w:szCs w:val="24"/>
          <w:rtl w:val="0"/>
        </w:rPr>
        <w:t xml:space="preserve">Paris</w:t>
      </w:r>
      <w:r w:rsidDel="00000000" w:rsidR="00000000" w:rsidRPr="00000000">
        <w:rPr>
          <w:sz w:val="24"/>
          <w:szCs w:val="24"/>
          <w:rtl w:val="0"/>
        </w:rPr>
        <w:t xml:space="preserve"> từ lâu đã trở thành điểm đến du lịch lãng mạn bậc nhất, thu hút hàng triệu du khách mỗi năm.</w:t>
      </w:r>
      <w:r w:rsidDel="00000000" w:rsidR="00000000" w:rsidRPr="00000000">
        <w:rPr>
          <w:rtl w:val="0"/>
        </w:rPr>
      </w:r>
    </w:p>
    <w:p w:rsidR="00000000" w:rsidDel="00000000" w:rsidP="00000000" w:rsidRDefault="00000000" w:rsidRPr="00000000" w14:paraId="00000018">
      <w:pPr>
        <w:numPr>
          <w:ilvl w:val="0"/>
          <w:numId w:val="4"/>
        </w:numPr>
        <w:pBdr>
          <w:top w:color="auto" w:space="0" w:sz="0" w:val="none"/>
          <w:left w:color="auto" w:space="0" w:sz="0" w:val="none"/>
          <w:bottom w:color="auto" w:space="0" w:sz="0" w:val="none"/>
          <w:right w:color="auto" w:space="0" w:sz="0" w:val="none"/>
          <w:between w:color="auto" w:space="0" w:sz="0" w:val="none"/>
        </w:pBdr>
        <w:spacing w:after="0" w:afterAutospacing="0" w:before="240" w:line="240" w:lineRule="auto"/>
        <w:ind w:left="720" w:hanging="360"/>
        <w:jc w:val="both"/>
        <w:rPr>
          <w:sz w:val="24"/>
          <w:szCs w:val="24"/>
        </w:rPr>
      </w:pPr>
      <w:r w:rsidDel="00000000" w:rsidR="00000000" w:rsidRPr="00000000">
        <w:rPr>
          <w:b w:val="1"/>
          <w:bCs w:val="1"/>
          <w:color w:val="7030a0"/>
          <w:sz w:val="24"/>
          <w:szCs w:val="24"/>
          <w:rtl w:val="0"/>
        </w:rPr>
        <w:t xml:space="preserve">Arc De Triomphe – Khải Hoàn Môn</w:t>
      </w:r>
      <w:r w:rsidDel="00000000" w:rsidR="00000000" w:rsidRPr="00000000">
        <w:rPr>
          <w:sz w:val="24"/>
          <w:szCs w:val="24"/>
          <w:rtl w:val="0"/>
        </w:rPr>
        <w:t xml:space="preserve"> – một trong những công trình biểu tượng của nước Pháp, nhiều sự kiện lịch sử quan trọng ảnh hưởng đến nước Pháp được tổ chức ở đây, nơi trưng bày nhiều công trình điêu khắc nổi tiếng về những trận đánh lịch sử, đặc biệt là công trình điêu khắc tên “ The Marseillaise” của điêu khắc gia nổi tiếng Francois Rude.  </w:t>
      </w:r>
    </w:p>
    <w:p w:rsidR="00000000" w:rsidDel="00000000" w:rsidP="00000000" w:rsidRDefault="00000000" w:rsidRPr="00000000" w14:paraId="00000019">
      <w:pPr>
        <w:numPr>
          <w:ilvl w:val="0"/>
          <w:numId w:val="4"/>
        </w:numPr>
        <w:spacing w:after="0" w:afterAutospacing="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Champs Elysees – Đại lộ Thiên Đàng</w:t>
      </w:r>
      <w:r w:rsidDel="00000000" w:rsidR="00000000" w:rsidRPr="00000000">
        <w:rPr>
          <w:sz w:val="24"/>
          <w:szCs w:val="24"/>
          <w:rtl w:val="0"/>
        </w:rPr>
        <w:t xml:space="preserve"> – đại lộ đẹp nhất Thế giới và là nơi tập trung nhiều cửa hàng sang trọng nhất của “Kinh Đô Ánh Sáng Paris”. </w:t>
      </w:r>
    </w:p>
    <w:p w:rsidR="00000000" w:rsidDel="00000000" w:rsidP="00000000" w:rsidRDefault="00000000" w:rsidRPr="00000000" w14:paraId="0000001A">
      <w:pPr>
        <w:numPr>
          <w:ilvl w:val="0"/>
          <w:numId w:val="4"/>
        </w:numPr>
        <w:spacing w:after="0" w:afterAutospacing="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Les Invalides</w:t>
      </w:r>
      <w:r w:rsidDel="00000000" w:rsidR="00000000" w:rsidRPr="00000000">
        <w:rPr>
          <w:color w:val="7030a0"/>
          <w:sz w:val="24"/>
          <w:szCs w:val="24"/>
          <w:rtl w:val="0"/>
        </w:rPr>
        <w:t xml:space="preserve"> </w:t>
      </w:r>
      <w:r w:rsidDel="00000000" w:rsidR="00000000" w:rsidRPr="00000000">
        <w:rPr>
          <w:sz w:val="24"/>
          <w:szCs w:val="24"/>
          <w:rtl w:val="0"/>
        </w:rPr>
        <w:t xml:space="preserve">– công trình nổi tiếng của thành phố Paris. Được vua Louis XIV cho xây dựng vào cuối thế kỉ 17. Du khách có thể ôn lại kiến thức lịch sử quân đội Pháp và viếng thăm lăng mộ của Napoleon Bonaparte, vị hoàng đế độc tài nổi tiếng của nước Pháp.</w:t>
      </w:r>
    </w:p>
    <w:p w:rsidR="00000000" w:rsidDel="00000000" w:rsidP="00000000" w:rsidRDefault="00000000" w:rsidRPr="00000000" w14:paraId="0000001B">
      <w:pPr>
        <w:numPr>
          <w:ilvl w:val="0"/>
          <w:numId w:val="4"/>
        </w:numPr>
        <w:spacing w:after="0" w:afterAutospacing="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Quảng trường Concorde</w:t>
      </w:r>
      <w:r w:rsidDel="00000000" w:rsidR="00000000" w:rsidRPr="00000000">
        <w:rPr>
          <w:color w:val="ff0000"/>
          <w:sz w:val="24"/>
          <w:szCs w:val="24"/>
          <w:rtl w:val="0"/>
        </w:rPr>
        <w:t xml:space="preserve"> </w:t>
      </w:r>
      <w:r w:rsidDel="00000000" w:rsidR="00000000" w:rsidRPr="00000000">
        <w:rPr>
          <w:sz w:val="24"/>
          <w:szCs w:val="24"/>
          <w:rtl w:val="0"/>
        </w:rPr>
        <w:t xml:space="preserve">– một trong những quảng trường nổi tiếng và rộng nhất của Paris, đứng thứ hai tại Pháp, sau quảng trường Quinconces ở Bordeaux, và đứng thứ 11 thế giới. </w:t>
      </w:r>
    </w:p>
    <w:p w:rsidR="00000000" w:rsidDel="00000000" w:rsidP="00000000" w:rsidRDefault="00000000" w:rsidRPr="00000000" w14:paraId="0000001C">
      <w:pPr>
        <w:numPr>
          <w:ilvl w:val="0"/>
          <w:numId w:val="4"/>
        </w:numPr>
        <w:spacing w:after="240" w:before="0" w:beforeAutospacing="0" w:line="240" w:lineRule="auto"/>
        <w:ind w:left="720" w:hanging="360"/>
        <w:jc w:val="both"/>
        <w:rPr>
          <w:sz w:val="24"/>
          <w:szCs w:val="24"/>
        </w:rPr>
      </w:pPr>
      <w:r w:rsidDel="00000000" w:rsidR="00000000" w:rsidRPr="00000000">
        <w:rPr>
          <w:b w:val="1"/>
          <w:bCs w:val="1"/>
          <w:color w:val="7030a0"/>
          <w:sz w:val="24"/>
          <w:szCs w:val="24"/>
          <w:rtl w:val="0"/>
        </w:rPr>
        <w:t xml:space="preserve">Tháp Eiffel</w:t>
      </w:r>
      <w:r w:rsidDel="00000000" w:rsidR="00000000" w:rsidRPr="00000000">
        <w:rPr>
          <w:color w:val="ff0000"/>
          <w:sz w:val="24"/>
          <w:szCs w:val="24"/>
          <w:rtl w:val="0"/>
        </w:rPr>
        <w:t xml:space="preserve"> </w:t>
      </w:r>
      <w:r w:rsidDel="00000000" w:rsidR="00000000" w:rsidRPr="00000000">
        <w:rPr>
          <w:sz w:val="24"/>
          <w:szCs w:val="24"/>
          <w:rtl w:val="0"/>
        </w:rPr>
        <w:t xml:space="preserve">– công trình vĩ đại của hai thế kỷ trước, đến nay vẫn còn là biểu tượng của Paris, là niềm tự hào của người Pháp (chụp ảnh bên ngoài ).</w:t>
      </w:r>
    </w:p>
    <w:p w:rsidR="00000000" w:rsidDel="00000000" w:rsidP="00000000" w:rsidRDefault="00000000" w:rsidRPr="00000000" w14:paraId="0000001D">
      <w:pPr>
        <w:spacing w:after="240" w:before="240"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bữa trưa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tiếp tục tham quan </w:t>
      </w:r>
    </w:p>
    <w:p w:rsidR="00000000" w:rsidDel="00000000" w:rsidP="00000000" w:rsidRDefault="00000000" w:rsidRPr="00000000" w14:paraId="0000001E">
      <w:pPr>
        <w:numPr>
          <w:ilvl w:val="0"/>
          <w:numId w:val="2"/>
        </w:numPr>
        <w:spacing w:after="0" w:afterAutospacing="0" w:before="240" w:line="240" w:lineRule="auto"/>
        <w:ind w:left="720" w:hanging="360"/>
        <w:jc w:val="both"/>
        <w:rPr>
          <w:sz w:val="24"/>
          <w:szCs w:val="24"/>
        </w:rPr>
      </w:pPr>
      <w:r w:rsidDel="00000000" w:rsidR="00000000" w:rsidRPr="00000000">
        <w:rPr>
          <w:sz w:val="24"/>
          <w:szCs w:val="24"/>
          <w:rtl w:val="0"/>
        </w:rPr>
        <w:t xml:space="preserve">Trải nghiệm </w:t>
      </w:r>
      <w:r w:rsidDel="00000000" w:rsidR="00000000" w:rsidRPr="00000000">
        <w:rPr>
          <w:b w:val="1"/>
          <w:bCs w:val="1"/>
          <w:color w:val="7030a0"/>
          <w:sz w:val="24"/>
          <w:szCs w:val="24"/>
          <w:rtl w:val="0"/>
        </w:rPr>
        <w:t xml:space="preserve">ngồi thuyền Bateaux Parisiens trên Sông Seine</w:t>
      </w:r>
      <w:r w:rsidDel="00000000" w:rsidR="00000000" w:rsidRPr="00000000">
        <w:rPr>
          <w:color w:val="ff0000"/>
          <w:sz w:val="24"/>
          <w:szCs w:val="24"/>
          <w:rtl w:val="0"/>
        </w:rPr>
        <w:t xml:space="preserve"> </w:t>
      </w:r>
      <w:r w:rsidDel="00000000" w:rsidR="00000000" w:rsidRPr="00000000">
        <w:rPr>
          <w:sz w:val="24"/>
          <w:szCs w:val="24"/>
          <w:rtl w:val="0"/>
        </w:rPr>
        <w:t xml:space="preserve">– Quý khách sẽ được ngắm nhìn những di sản văn hóa thế giới được UNESCO công nhận tại Paris trên chuyến du thuyền và tận hưởng vẻ đẹp thơ mộng của những địa điểm nổi bật bên 2 bờ sông Seine - luôn là nguồn cảm hứng bất tận của bất kỳ thi sĩ, nhà thơ hay nhà hội họa nào </w:t>
      </w:r>
      <w:r w:rsidDel="00000000" w:rsidR="00000000" w:rsidRPr="00000000">
        <w:rPr>
          <w:b w:val="1"/>
          <w:bCs w:val="1"/>
          <w:sz w:val="24"/>
          <w:szCs w:val="24"/>
          <w:rtl w:val="0"/>
        </w:rPr>
        <w:t xml:space="preserve">(Đã bao gồm vé du thuyền)</w:t>
      </w:r>
      <w:r w:rsidDel="00000000" w:rsidR="00000000" w:rsidRPr="00000000">
        <w:rPr>
          <w:b w:val="1"/>
          <w:bCs w:val="1"/>
          <w:sz w:val="24"/>
          <w:szCs w:val="24"/>
          <w:rtl w:val="0"/>
        </w:rPr>
        <w:t xml:space="preserve">.</w:t>
      </w:r>
    </w:p>
    <w:p w:rsidR="00000000" w:rsidDel="00000000" w:rsidP="00000000" w:rsidRDefault="00000000" w:rsidRPr="00000000" w14:paraId="0000001F">
      <w:pPr>
        <w:numPr>
          <w:ilvl w:val="0"/>
          <w:numId w:val="2"/>
        </w:numPr>
        <w:spacing w:after="240" w:before="0" w:beforeAutospacing="0" w:line="256.8" w:lineRule="auto"/>
        <w:ind w:left="720" w:hanging="360"/>
        <w:jc w:val="both"/>
        <w:rPr>
          <w:b w:val="1"/>
          <w:bCs w:val="1"/>
          <w:sz w:val="24"/>
          <w:szCs w:val="24"/>
        </w:rPr>
      </w:pPr>
      <w:r w:rsidDel="00000000" w:rsidR="00000000" w:rsidRPr="00000000">
        <w:rPr>
          <w:sz w:val="24"/>
          <w:szCs w:val="24"/>
          <w:rtl w:val="0"/>
        </w:rPr>
        <w:t xml:space="preserve">Tự do mua sắm tại các trung tâm mua sắm bật nhất tại Paris như</w:t>
      </w:r>
      <w:r w:rsidDel="00000000" w:rsidR="00000000" w:rsidRPr="00000000">
        <w:rPr>
          <w:b w:val="1"/>
          <w:bCs w:val="1"/>
          <w:color w:val="7030a0"/>
          <w:sz w:val="24"/>
          <w:szCs w:val="24"/>
          <w:rtl w:val="0"/>
        </w:rPr>
        <w:t xml:space="preserve">: Le Bon Marché, La Fayette, Galeries Lafayette Haussmann Paris, Trung tâm mua sắm Paris Les Quatres Temps</w:t>
      </w:r>
      <w:r w:rsidDel="00000000" w:rsidR="00000000" w:rsidRPr="00000000">
        <w:rPr>
          <w:rFonts w:ascii="Times New Roman" w:cs="Times New Roman" w:eastAsia="Times New Roman" w:hAnsi="Times New Roman"/>
          <w:b w:val="1"/>
          <w:bCs w:val="1"/>
          <w:color w:val="7030a0"/>
          <w:sz w:val="24"/>
          <w:szCs w:val="24"/>
          <w:rtl w:val="0"/>
        </w:rPr>
        <w:t xml:space="preserve">…</w:t>
      </w:r>
      <w:r w:rsidDel="00000000" w:rsidR="00000000" w:rsidRPr="00000000">
        <w:rPr>
          <w:i w:val="1"/>
          <w:iCs w:val="1"/>
          <w:sz w:val="24"/>
          <w:szCs w:val="24"/>
          <w:rtl w:val="0"/>
        </w:rPr>
        <w:t xml:space="preserve">(nếu còn thời gian)</w:t>
      </w:r>
      <w:r w:rsidDel="00000000" w:rsidR="00000000" w:rsidRPr="00000000">
        <w:rPr>
          <w:rtl w:val="0"/>
        </w:rPr>
      </w:r>
    </w:p>
    <w:p w:rsidR="00000000" w:rsidDel="00000000" w:rsidP="00000000" w:rsidRDefault="00000000" w:rsidRPr="00000000" w14:paraId="00000020">
      <w:pPr>
        <w:spacing w:after="240" w:before="240" w:line="240" w:lineRule="auto"/>
        <w:jc w:val="both"/>
        <w:rPr>
          <w:b w:val="1"/>
          <w:bCs w:val="1"/>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xe đưa đoàn về </w:t>
      </w:r>
      <w:r w:rsidDel="00000000" w:rsidR="00000000" w:rsidRPr="00000000">
        <w:rPr>
          <w:b w:val="1"/>
          <w:bCs w:val="1"/>
          <w:sz w:val="24"/>
          <w:szCs w:val="24"/>
          <w:rtl w:val="0"/>
        </w:rPr>
        <w:t xml:space="preserve">khách sạn</w:t>
      </w:r>
      <w:r w:rsidDel="00000000" w:rsidR="00000000" w:rsidRPr="00000000">
        <w:rPr>
          <w:sz w:val="24"/>
          <w:szCs w:val="24"/>
          <w:rtl w:val="0"/>
        </w:rPr>
        <w:t xml:space="preserve"> nhận phòng và nghỉ đêm tại </w:t>
      </w:r>
      <w:r w:rsidDel="00000000" w:rsidR="00000000" w:rsidRPr="00000000">
        <w:rPr>
          <w:b w:val="1"/>
          <w:bCs w:val="1"/>
          <w:sz w:val="24"/>
          <w:szCs w:val="24"/>
          <w:rtl w:val="0"/>
        </w:rPr>
        <w:t xml:space="preserve">Paris</w:t>
      </w:r>
    </w:p>
    <w:p w:rsidR="00000000" w:rsidDel="00000000" w:rsidP="00000000" w:rsidRDefault="00000000" w:rsidRPr="00000000" w14:paraId="00000021">
      <w:pPr>
        <w:pStyle w:val="Heading1"/>
        <w:spacing w:before="120" w:line="240" w:lineRule="auto"/>
        <w:jc w:val="both"/>
        <w:rPr>
          <w:b w:val="1"/>
          <w:bCs w:val="1"/>
          <w:color w:val="ff9900"/>
          <w:sz w:val="28"/>
          <w:szCs w:val="28"/>
        </w:rPr>
      </w:pPr>
      <w:bookmarkStart w:colFirst="0" w:colLast="0" w:name="_520lfyxun6jr" w:id="2"/>
      <w:bookmarkEnd w:id="2"/>
      <w:r w:rsidDel="00000000" w:rsidR="00000000" w:rsidRPr="00000000">
        <w:rPr>
          <w:b w:val="1"/>
          <w:bCs w:val="1"/>
          <w:color w:val="ff9900"/>
          <w:sz w:val="28"/>
          <w:szCs w:val="28"/>
        </w:rPr>
        <w:drawing>
          <wp:inline distB="114300" distT="114300" distL="114300" distR="114300">
            <wp:extent cx="5943600" cy="1371600"/>
            <wp:effectExtent b="0" l="0" r="0" t="0"/>
            <wp:docPr id="5" name="image5.png"/>
            <a:graphic>
              <a:graphicData uri="http://schemas.openxmlformats.org/drawingml/2006/picture">
                <pic:pic>
                  <pic:nvPicPr>
                    <pic:cNvPr id="0" name="image5.png"/>
                    <pic:cNvPicPr preferRelativeResize="0"/>
                  </pic:nvPicPr>
                  <pic:blipFill>
                    <a:blip r:embed="rId7"/>
                    <a:srcRect b="0" l="0" r="0" t="0"/>
                    <a:stretch>
                      <a:fillRect/>
                    </a:stretch>
                  </pic:blipFill>
                  <pic:spPr>
                    <a:xfrm>
                      <a:off x="0" y="0"/>
                      <a:ext cx="5943600" cy="13716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Style w:val="Heading1"/>
        <w:spacing w:before="120" w:line="240" w:lineRule="auto"/>
        <w:jc w:val="both"/>
        <w:rPr>
          <w:b w:val="1"/>
          <w:bCs w:val="1"/>
          <w:i w:val="1"/>
          <w:iCs w:val="1"/>
          <w:color w:val="ff9900"/>
          <w:sz w:val="24"/>
          <w:szCs w:val="24"/>
        </w:rPr>
      </w:pPr>
      <w:bookmarkStart w:colFirst="0" w:colLast="0" w:name="_gouzi3hgqno" w:id="3"/>
      <w:bookmarkEnd w:id="3"/>
      <w:r w:rsidDel="00000000" w:rsidR="00000000" w:rsidRPr="00000000">
        <w:rPr>
          <w:b w:val="1"/>
          <w:bCs w:val="1"/>
          <w:color w:val="ff9900"/>
          <w:sz w:val="28"/>
          <w:szCs w:val="28"/>
          <w:rtl w:val="0"/>
        </w:rPr>
        <w:t xml:space="preserve">NGÀY 3: PARIS – NANCY – COLMAR (Ăn Sáng, Trưa, Tối)</w:t>
      </w:r>
      <w:r w:rsidDel="00000000" w:rsidR="00000000" w:rsidRPr="00000000">
        <w:rPr>
          <w:rtl w:val="0"/>
        </w:rPr>
      </w:r>
    </w:p>
    <w:p w:rsidR="00000000" w:rsidDel="00000000" w:rsidP="00000000" w:rsidRDefault="00000000" w:rsidRPr="00000000" w14:paraId="00000023">
      <w:pPr>
        <w:tabs>
          <w:tab w:val="center" w:leader="none" w:pos="4680"/>
          <w:tab w:val="right" w:leader="none" w:pos="9360"/>
          <w:tab w:val="left" w:leader="none" w:pos="360"/>
        </w:tabs>
        <w:spacing w:after="240" w:before="240" w:line="240" w:lineRule="auto"/>
        <w:jc w:val="both"/>
        <w:rPr>
          <w:b w:val="1"/>
          <w:bCs w:val="1"/>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và làm thủ tục trả phòng khách sạn. Sau đó, đoàn khởi hành đến </w:t>
      </w:r>
      <w:r w:rsidDel="00000000" w:rsidR="00000000" w:rsidRPr="00000000">
        <w:rPr>
          <w:b w:val="1"/>
          <w:bCs w:val="1"/>
          <w:color w:val="7030a0"/>
          <w:sz w:val="24"/>
          <w:szCs w:val="24"/>
          <w:rtl w:val="0"/>
        </w:rPr>
        <w:t xml:space="preserve">Thành phố Nancy</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nằm bên sông Meurthe ở vùng Lorraine, cách 281 km về phía đông của Paris và 116 km về phía tây của Strasbourg. Lorraine là một vùng lịch sử và văn hóa ở miền đông nước Pháp giáp Bỉ, Luxembourg và Đức.</w:t>
      </w:r>
      <w:r w:rsidDel="00000000" w:rsidR="00000000" w:rsidRPr="00000000">
        <w:rPr>
          <w:rtl w:val="0"/>
        </w:rPr>
      </w:r>
    </w:p>
    <w:p w:rsidR="00000000" w:rsidDel="00000000" w:rsidP="00000000" w:rsidRDefault="00000000" w:rsidRPr="00000000" w14:paraId="00000024">
      <w:pPr>
        <w:tabs>
          <w:tab w:val="center" w:leader="none" w:pos="4680"/>
          <w:tab w:val="right" w:leader="none" w:pos="9360"/>
          <w:tab w:val="left" w:leader="none" w:pos="360"/>
        </w:tabs>
        <w:spacing w:after="240" w:before="240"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bữa trưa tại </w:t>
      </w:r>
      <w:r w:rsidDel="00000000" w:rsidR="00000000" w:rsidRPr="00000000">
        <w:rPr>
          <w:b w:val="1"/>
          <w:bCs w:val="1"/>
          <w:sz w:val="24"/>
          <w:szCs w:val="24"/>
          <w:rtl w:val="0"/>
        </w:rPr>
        <w:t xml:space="preserve">nhà hàng địa phương</w:t>
      </w:r>
      <w:r w:rsidDel="00000000" w:rsidR="00000000" w:rsidRPr="00000000">
        <w:rPr>
          <w:sz w:val="24"/>
          <w:szCs w:val="24"/>
          <w:rtl w:val="0"/>
        </w:rPr>
        <w:t xml:space="preserve">. Sau đó, đoàn tham quan </w:t>
      </w:r>
    </w:p>
    <w:p w:rsidR="00000000" w:rsidDel="00000000" w:rsidP="00000000" w:rsidRDefault="00000000" w:rsidRPr="00000000" w14:paraId="00000025">
      <w:pPr>
        <w:numPr>
          <w:ilvl w:val="0"/>
          <w:numId w:val="14"/>
        </w:numPr>
        <w:tabs>
          <w:tab w:val="center" w:leader="none" w:pos="4680"/>
          <w:tab w:val="right" w:leader="none" w:pos="9360"/>
          <w:tab w:val="left" w:leader="none" w:pos="360"/>
        </w:tabs>
        <w:spacing w:after="0" w:afterAutospacing="0" w:before="240" w:line="240" w:lineRule="auto"/>
        <w:ind w:left="720" w:hanging="360"/>
        <w:jc w:val="both"/>
        <w:rPr>
          <w:sz w:val="24"/>
          <w:szCs w:val="24"/>
        </w:rPr>
      </w:pPr>
      <w:r w:rsidDel="00000000" w:rsidR="00000000" w:rsidRPr="00000000">
        <w:rPr>
          <w:b w:val="1"/>
          <w:bCs w:val="1"/>
          <w:color w:val="7030a0"/>
          <w:sz w:val="24"/>
          <w:szCs w:val="24"/>
          <w:rtl w:val="0"/>
        </w:rPr>
        <w:t xml:space="preserve">Phố cổ Colmar</w:t>
      </w:r>
      <w:r w:rsidDel="00000000" w:rsidR="00000000" w:rsidRPr="00000000">
        <w:rPr>
          <w:b w:val="1"/>
          <w:bCs w:val="1"/>
          <w:color w:val="ff0000"/>
          <w:sz w:val="24"/>
          <w:szCs w:val="24"/>
          <w:rtl w:val="0"/>
        </w:rPr>
        <w:t xml:space="preserve"> </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khu phố khá nhỏ nhưng vẫn đủ sức hấp dẫn du khách khi 1 lần đặt chân đến đây.</w:t>
      </w:r>
    </w:p>
    <w:p w:rsidR="00000000" w:rsidDel="00000000" w:rsidP="00000000" w:rsidRDefault="00000000" w:rsidRPr="00000000" w14:paraId="00000026">
      <w:pPr>
        <w:numPr>
          <w:ilvl w:val="0"/>
          <w:numId w:val="14"/>
        </w:numPr>
        <w:tabs>
          <w:tab w:val="center" w:leader="none" w:pos="4680"/>
          <w:tab w:val="right" w:leader="none" w:pos="9360"/>
          <w:tab w:val="left" w:leader="none" w:pos="360"/>
        </w:tabs>
        <w:spacing w:after="240" w:before="0" w:beforeAutospacing="0" w:line="240" w:lineRule="auto"/>
        <w:ind w:left="720" w:hanging="360"/>
        <w:jc w:val="both"/>
        <w:rPr>
          <w:b w:val="1"/>
          <w:bCs w:val="1"/>
          <w:sz w:val="24"/>
          <w:szCs w:val="24"/>
        </w:rPr>
      </w:pPr>
      <w:r w:rsidDel="00000000" w:rsidR="00000000" w:rsidRPr="00000000">
        <w:rPr>
          <w:b w:val="1"/>
          <w:bCs w:val="1"/>
          <w:color w:val="7030a0"/>
          <w:sz w:val="24"/>
          <w:szCs w:val="24"/>
          <w:rtl w:val="0"/>
        </w:rPr>
        <w:t xml:space="preserve">Ngôi làng cổ tích “Little Venice” </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tọa lạc ngay bên dòng sông Launch, đây được coi là một trong những thành phố đẹp nhất của Châu Âu với những con phố đầy màu sắc như trong truyện cổ tích với quảng trường, đài phun nước hay những bảo tàng cổ xưa.</w:t>
      </w:r>
    </w:p>
    <w:p w:rsidR="00000000" w:rsidDel="00000000" w:rsidP="00000000" w:rsidRDefault="00000000" w:rsidRPr="00000000" w14:paraId="00000027">
      <w:pPr>
        <w:tabs>
          <w:tab w:val="center" w:leader="none" w:pos="4680"/>
          <w:tab w:val="right" w:leader="none" w:pos="9360"/>
          <w:tab w:val="left" w:leader="none" w:pos="360"/>
        </w:tabs>
        <w:spacing w:after="240" w:before="240" w:line="240" w:lineRule="auto"/>
        <w:jc w:val="both"/>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bữa tối tại nhà hàng địa phương. Sau đó, xe đưa đoàn về khách sạn nhận phòng và nghỉ đêm tại Colmar</w:t>
      </w:r>
    </w:p>
    <w:p w:rsidR="00000000" w:rsidDel="00000000" w:rsidP="00000000" w:rsidRDefault="00000000" w:rsidRPr="00000000" w14:paraId="00000028">
      <w:pPr>
        <w:tabs>
          <w:tab w:val="center" w:leader="none" w:pos="4680"/>
          <w:tab w:val="right" w:leader="none" w:pos="9360"/>
          <w:tab w:val="left" w:leader="none" w:pos="360"/>
        </w:tabs>
        <w:spacing w:after="240" w:before="240" w:line="240" w:lineRule="auto"/>
        <w:jc w:val="both"/>
        <w:rPr>
          <w:sz w:val="24"/>
          <w:szCs w:val="24"/>
        </w:rPr>
      </w:pPr>
      <w:r w:rsidDel="00000000" w:rsidR="00000000" w:rsidRPr="00000000">
        <w:rPr>
          <w:sz w:val="24"/>
          <w:szCs w:val="24"/>
        </w:rPr>
        <w:drawing>
          <wp:inline distB="114300" distT="114300" distL="114300" distR="114300">
            <wp:extent cx="5943600" cy="1333500"/>
            <wp:effectExtent b="0" l="0" r="0" t="0"/>
            <wp:docPr id="7" name="image7.png"/>
            <a:graphic>
              <a:graphicData uri="http://schemas.openxmlformats.org/drawingml/2006/picture">
                <pic:pic>
                  <pic:nvPicPr>
                    <pic:cNvPr id="0" name="image7.png"/>
                    <pic:cNvPicPr preferRelativeResize="0"/>
                  </pic:nvPicPr>
                  <pic:blipFill>
                    <a:blip r:embed="rId8"/>
                    <a:srcRect b="0" l="0" r="0" t="0"/>
                    <a:stretch>
                      <a:fillRect/>
                    </a:stretch>
                  </pic:blipFill>
                  <pic:spPr>
                    <a:xfrm>
                      <a:off x="0" y="0"/>
                      <a:ext cx="5943600" cy="1333500"/>
                    </a:xfrm>
                    <a:prstGeom prst="rect"/>
                    <a:ln/>
                  </pic:spPr>
                </pic:pic>
              </a:graphicData>
            </a:graphic>
          </wp:inline>
        </w:drawing>
      </w:r>
      <w:r w:rsidDel="00000000" w:rsidR="00000000" w:rsidRPr="00000000">
        <w:rPr>
          <w:rtl w:val="0"/>
        </w:rPr>
      </w:r>
    </w:p>
    <w:p w:rsidR="00000000" w:rsidDel="00000000" w:rsidP="00000000" w:rsidRDefault="00000000" w:rsidRPr="00000000" w14:paraId="00000029">
      <w:pPr>
        <w:pStyle w:val="Heading1"/>
        <w:spacing w:before="120" w:line="240" w:lineRule="auto"/>
        <w:jc w:val="both"/>
        <w:rPr>
          <w:b w:val="1"/>
          <w:bCs w:val="1"/>
          <w:color w:val="ff9900"/>
          <w:sz w:val="28"/>
          <w:szCs w:val="28"/>
        </w:rPr>
      </w:pPr>
      <w:bookmarkStart w:colFirst="0" w:colLast="0" w:name="_97mv26dw31a" w:id="4"/>
      <w:bookmarkEnd w:id="4"/>
      <w:r w:rsidDel="00000000" w:rsidR="00000000" w:rsidRPr="00000000">
        <w:rPr>
          <w:b w:val="1"/>
          <w:bCs w:val="1"/>
          <w:color w:val="ff9900"/>
          <w:sz w:val="28"/>
          <w:szCs w:val="28"/>
          <w:rtl w:val="0"/>
        </w:rPr>
        <w:t xml:space="preserve">NGÀY 4: COLMAR – </w:t>
      </w:r>
      <w:r w:rsidDel="00000000" w:rsidR="00000000" w:rsidRPr="00000000">
        <w:rPr>
          <w:b w:val="1"/>
          <w:bCs w:val="1"/>
          <w:color w:val="ffffff"/>
          <w:sz w:val="28"/>
          <w:szCs w:val="28"/>
          <w:rtl w:val="0"/>
        </w:rPr>
        <w:t xml:space="preserve"> </w:t>
      </w:r>
      <w:r w:rsidDel="00000000" w:rsidR="00000000" w:rsidRPr="00000000">
        <w:rPr>
          <w:b w:val="1"/>
          <w:bCs w:val="1"/>
          <w:color w:val="ff9900"/>
          <w:sz w:val="28"/>
          <w:szCs w:val="28"/>
          <w:rtl w:val="0"/>
        </w:rPr>
        <w:t xml:space="preserve">ENGELBERG – LUCERNE – BELLINZONA (ĂN Sáng, Trưa, Tối)</w:t>
      </w:r>
    </w:p>
    <w:p w:rsidR="00000000" w:rsidDel="00000000" w:rsidP="00000000" w:rsidRDefault="00000000" w:rsidRPr="00000000" w14:paraId="0000002A">
      <w:pPr>
        <w:spacing w:after="240" w:before="240" w:line="240" w:lineRule="auto"/>
        <w:jc w:val="both"/>
        <w:rPr>
          <w:b w:val="1"/>
          <w:bCs w:val="1"/>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và làm thủ tục trả phòng khách sạn. Sau đó, xe đưa đoàn đến </w:t>
      </w:r>
      <w:r w:rsidDel="00000000" w:rsidR="00000000" w:rsidRPr="00000000">
        <w:rPr>
          <w:b w:val="1"/>
          <w:bCs w:val="1"/>
          <w:color w:val="7030a0"/>
          <w:sz w:val="24"/>
          <w:szCs w:val="24"/>
          <w:rtl w:val="0"/>
        </w:rPr>
        <w:t xml:space="preserve">Thị Trấn</w:t>
      </w:r>
      <w:r w:rsidDel="00000000" w:rsidR="00000000" w:rsidRPr="00000000">
        <w:rPr>
          <w:color w:val="7030a0"/>
          <w:sz w:val="24"/>
          <w:szCs w:val="24"/>
          <w:rtl w:val="0"/>
        </w:rPr>
        <w:t xml:space="preserve"> </w:t>
      </w:r>
      <w:r w:rsidDel="00000000" w:rsidR="00000000" w:rsidRPr="00000000">
        <w:rPr>
          <w:b w:val="1"/>
          <w:bCs w:val="1"/>
          <w:color w:val="7030a0"/>
          <w:sz w:val="24"/>
          <w:szCs w:val="24"/>
          <w:rtl w:val="0"/>
        </w:rPr>
        <w:t xml:space="preserve">Engelberg</w:t>
      </w:r>
      <w:r w:rsidDel="00000000" w:rsidR="00000000" w:rsidRPr="00000000">
        <w:rPr>
          <w:sz w:val="24"/>
          <w:szCs w:val="24"/>
          <w:rtl w:val="0"/>
        </w:rPr>
        <w:t xml:space="preserve">. Quý khách có thể tham gia chương trình trải nghiệm </w:t>
      </w:r>
      <w:r w:rsidDel="00000000" w:rsidR="00000000" w:rsidRPr="00000000">
        <w:rPr>
          <w:b w:val="1"/>
          <w:bCs w:val="1"/>
          <w:color w:val="7030a0"/>
          <w:sz w:val="24"/>
          <w:szCs w:val="24"/>
          <w:rtl w:val="0"/>
        </w:rPr>
        <w:t xml:space="preserve">Chinh Phục Núi Tuyết Titlis</w:t>
      </w:r>
      <w:r w:rsidDel="00000000" w:rsidR="00000000" w:rsidRPr="00000000">
        <w:rPr>
          <w:sz w:val="24"/>
          <w:szCs w:val="24"/>
          <w:rtl w:val="0"/>
        </w:rPr>
        <w:t xml:space="preserve"> </w:t>
      </w:r>
      <w:r w:rsidDel="00000000" w:rsidR="00000000" w:rsidRPr="00000000">
        <w:rPr>
          <w:sz w:val="24"/>
          <w:szCs w:val="24"/>
          <w:rtl w:val="0"/>
        </w:rPr>
        <w:t xml:space="preserve">bằng cáp treo </w:t>
      </w:r>
      <w:r w:rsidDel="00000000" w:rsidR="00000000" w:rsidRPr="00000000">
        <w:rPr>
          <w:b w:val="1"/>
          <w:bCs w:val="1"/>
          <w:sz w:val="24"/>
          <w:szCs w:val="24"/>
          <w:rtl w:val="0"/>
        </w:rPr>
        <w:t xml:space="preserve">(Chi Phí tự Túc)</w:t>
      </w:r>
      <w:r w:rsidDel="00000000" w:rsidR="00000000" w:rsidRPr="00000000">
        <w:rPr>
          <w:b w:val="1"/>
          <w:bCs w:val="1"/>
          <w:sz w:val="24"/>
          <w:szCs w:val="24"/>
          <w:rtl w:val="0"/>
        </w:rPr>
        <w:t xml:space="preserve">.</w:t>
      </w:r>
    </w:p>
    <w:p w:rsidR="00000000" w:rsidDel="00000000" w:rsidP="00000000" w:rsidRDefault="00000000" w:rsidRPr="00000000" w14:paraId="0000002B">
      <w:pPr>
        <w:pStyle w:val="Heading1"/>
        <w:spacing w:after="240" w:before="240" w:line="240" w:lineRule="auto"/>
        <w:jc w:val="both"/>
        <w:rPr>
          <w:sz w:val="24"/>
          <w:szCs w:val="24"/>
        </w:rPr>
      </w:pPr>
      <w:bookmarkStart w:colFirst="0" w:colLast="0" w:name="_e1wvdhh8eqyw" w:id="5"/>
      <w:bookmarkEnd w:id="5"/>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cơm trưa tại nhà hàng địa phương. Sau đó, tiếp tục hành trình di chuyển đến</w:t>
      </w:r>
      <w:r w:rsidDel="00000000" w:rsidR="00000000" w:rsidRPr="00000000">
        <w:rPr>
          <w:b w:val="1"/>
          <w:bCs w:val="1"/>
          <w:color w:val="7030a0"/>
          <w:sz w:val="24"/>
          <w:szCs w:val="24"/>
          <w:rtl w:val="0"/>
        </w:rPr>
        <w:t xml:space="preserve"> Lucern</w:t>
      </w:r>
      <w:r w:rsidDel="00000000" w:rsidR="00000000" w:rsidRPr="00000000">
        <w:rPr>
          <w:sz w:val="24"/>
          <w:szCs w:val="24"/>
          <w:rtl w:val="0"/>
        </w:rPr>
        <w:t xml:space="preserve"> và </w:t>
      </w:r>
      <w:r w:rsidDel="00000000" w:rsidR="00000000" w:rsidRPr="00000000">
        <w:rPr>
          <w:sz w:val="24"/>
          <w:szCs w:val="24"/>
          <w:rtl w:val="0"/>
        </w:rPr>
        <w:t xml:space="preserve">tham quan: </w:t>
      </w:r>
    </w:p>
    <w:p w:rsidR="00000000" w:rsidDel="00000000" w:rsidP="00000000" w:rsidRDefault="00000000" w:rsidRPr="00000000" w14:paraId="0000002C">
      <w:pPr>
        <w:pStyle w:val="Heading1"/>
        <w:numPr>
          <w:ilvl w:val="0"/>
          <w:numId w:val="8"/>
        </w:numPr>
        <w:spacing w:after="0" w:afterAutospacing="0" w:before="240" w:line="273.6" w:lineRule="auto"/>
        <w:ind w:left="720" w:hanging="360"/>
        <w:jc w:val="both"/>
        <w:rPr>
          <w:sz w:val="24"/>
          <w:szCs w:val="24"/>
          <w:u w:val="none"/>
        </w:rPr>
      </w:pPr>
      <w:bookmarkStart w:colFirst="0" w:colLast="0" w:name="_e1wvdhh8eqyw" w:id="5"/>
      <w:bookmarkEnd w:id="5"/>
      <w:r w:rsidDel="00000000" w:rsidR="00000000" w:rsidRPr="00000000">
        <w:rPr>
          <w:b w:val="1"/>
          <w:bCs w:val="1"/>
          <w:color w:val="7030a0"/>
          <w:sz w:val="24"/>
          <w:szCs w:val="24"/>
          <w:rtl w:val="0"/>
        </w:rPr>
        <w:t xml:space="preserve">Hồ Lucerne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là một hồ nước rộng lớn nằm tại thành phố Lucerne, miền Trung Thụy Sĩ. Nó là hồ nước lớn thứ 4 của đất nước Thụy Sĩ xinh đẹp.</w:t>
      </w:r>
    </w:p>
    <w:p w:rsidR="00000000" w:rsidDel="00000000" w:rsidP="00000000" w:rsidRDefault="00000000" w:rsidRPr="00000000" w14:paraId="0000002D">
      <w:pPr>
        <w:pStyle w:val="Heading1"/>
        <w:numPr>
          <w:ilvl w:val="0"/>
          <w:numId w:val="8"/>
        </w:numPr>
        <w:spacing w:after="0" w:afterAutospacing="0" w:before="0" w:beforeAutospacing="0" w:line="273.6" w:lineRule="auto"/>
        <w:ind w:left="720" w:hanging="360"/>
        <w:jc w:val="both"/>
        <w:rPr>
          <w:sz w:val="24"/>
          <w:szCs w:val="24"/>
          <w:u w:val="none"/>
        </w:rPr>
      </w:pPr>
      <w:bookmarkStart w:colFirst="0" w:colLast="0" w:name="_e1wvdhh8eqyw" w:id="5"/>
      <w:bookmarkEnd w:id="5"/>
      <w:r w:rsidDel="00000000" w:rsidR="00000000" w:rsidRPr="00000000">
        <w:rPr>
          <w:b w:val="1"/>
          <w:bCs w:val="1"/>
          <w:color w:val="7030a0"/>
          <w:sz w:val="24"/>
          <w:szCs w:val="24"/>
          <w:rtl w:val="0"/>
        </w:rPr>
        <w:t xml:space="preserve">Lion Monument</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Bức tượng sư tử chết này được chạm khắc trên đá tự nhiên bởi các nhà điêu khắc Đan Mạch vào năm 1821.</w:t>
      </w:r>
    </w:p>
    <w:p w:rsidR="00000000" w:rsidDel="00000000" w:rsidP="00000000" w:rsidRDefault="00000000" w:rsidRPr="00000000" w14:paraId="0000002E">
      <w:pPr>
        <w:pStyle w:val="Heading1"/>
        <w:numPr>
          <w:ilvl w:val="0"/>
          <w:numId w:val="8"/>
        </w:numPr>
        <w:spacing w:after="240" w:before="0" w:beforeAutospacing="0" w:line="256.8" w:lineRule="auto"/>
        <w:ind w:left="720" w:hanging="360"/>
        <w:jc w:val="both"/>
        <w:rPr>
          <w:sz w:val="24"/>
          <w:szCs w:val="24"/>
          <w:u w:val="none"/>
        </w:rPr>
      </w:pPr>
      <w:bookmarkStart w:colFirst="0" w:colLast="0" w:name="_yj1m0ei4codm" w:id="6"/>
      <w:bookmarkEnd w:id="6"/>
      <w:r w:rsidDel="00000000" w:rsidR="00000000" w:rsidRPr="00000000">
        <w:rPr>
          <w:b w:val="1"/>
          <w:bCs w:val="1"/>
          <w:color w:val="7030a0"/>
          <w:sz w:val="24"/>
          <w:szCs w:val="24"/>
          <w:rtl w:val="0"/>
        </w:rPr>
        <w:t xml:space="preserve">Chapel Bridge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là một cầu đi bộ bằng gỗ bắc chéo qua sông Reuss tại thành phố Lucerne.</w:t>
      </w:r>
      <w:r w:rsidDel="00000000" w:rsidR="00000000" w:rsidRPr="00000000">
        <w:rPr>
          <w:sz w:val="24"/>
          <w:szCs w:val="24"/>
          <w:highlight w:val="white"/>
          <w:rtl w:val="0"/>
        </w:rPr>
        <w:t xml:space="preserve"> Đây là địa điểm nổi bật và thu hút nhiều khách du lịch ở Thụy Sĩ.</w:t>
      </w:r>
    </w:p>
    <w:p w:rsidR="00000000" w:rsidDel="00000000" w:rsidP="00000000" w:rsidRDefault="00000000" w:rsidRPr="00000000" w14:paraId="0000002F">
      <w:pPr>
        <w:spacing w:after="240" w:before="240" w:line="240" w:lineRule="auto"/>
        <w:jc w:val="both"/>
        <w:rPr>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Xe đưa đoàn khởi hành về</w:t>
      </w:r>
      <w:r w:rsidDel="00000000" w:rsidR="00000000" w:rsidRPr="00000000">
        <w:rPr>
          <w:color w:val="7030a0"/>
          <w:sz w:val="24"/>
          <w:szCs w:val="24"/>
          <w:rtl w:val="0"/>
        </w:rPr>
        <w:t xml:space="preserve"> </w:t>
      </w:r>
      <w:r w:rsidDel="00000000" w:rsidR="00000000" w:rsidRPr="00000000">
        <w:rPr>
          <w:b w:val="1"/>
          <w:bCs w:val="1"/>
          <w:color w:val="7030a0"/>
          <w:sz w:val="24"/>
          <w:szCs w:val="24"/>
          <w:rtl w:val="0"/>
        </w:rPr>
        <w:t xml:space="preserve">Bellinzona.</w:t>
      </w:r>
      <w:r w:rsidDel="00000000" w:rsidR="00000000" w:rsidRPr="00000000">
        <w:rPr>
          <w:b w:val="1"/>
          <w:bCs w:val="1"/>
          <w:sz w:val="24"/>
          <w:szCs w:val="24"/>
          <w:rtl w:val="0"/>
        </w:rPr>
        <w:t xml:space="preserve"> </w:t>
      </w:r>
      <w:r w:rsidDel="00000000" w:rsidR="00000000" w:rsidRPr="00000000">
        <w:rPr>
          <w:sz w:val="24"/>
          <w:szCs w:val="24"/>
          <w:rtl w:val="0"/>
        </w:rPr>
        <w:t xml:space="preserve">Đoàn </w:t>
      </w:r>
      <w:r w:rsidDel="00000000" w:rsidR="00000000" w:rsidRPr="00000000">
        <w:rPr>
          <w:sz w:val="24"/>
          <w:szCs w:val="24"/>
          <w:rtl w:val="0"/>
        </w:rPr>
        <w:t xml:space="preserve">dùng cơm tối tại nhà hàng địa phương. Sau đó về khách sạn nhận phòng, nghỉ đêm tại </w:t>
      </w:r>
      <w:r w:rsidDel="00000000" w:rsidR="00000000" w:rsidRPr="00000000">
        <w:rPr>
          <w:b w:val="1"/>
          <w:bCs w:val="1"/>
          <w:sz w:val="24"/>
          <w:szCs w:val="24"/>
          <w:rtl w:val="0"/>
        </w:rPr>
        <w:t xml:space="preserve">Bellinzona</w:t>
      </w:r>
      <w:r w:rsidDel="00000000" w:rsidR="00000000" w:rsidRPr="00000000">
        <w:rPr>
          <w:rtl w:val="0"/>
        </w:rPr>
      </w:r>
    </w:p>
    <w:p w:rsidR="00000000" w:rsidDel="00000000" w:rsidP="00000000" w:rsidRDefault="00000000" w:rsidRPr="00000000" w14:paraId="00000030">
      <w:pPr>
        <w:spacing w:line="240" w:lineRule="auto"/>
        <w:jc w:val="both"/>
        <w:rPr/>
      </w:pPr>
      <w:r w:rsidDel="00000000" w:rsidR="00000000" w:rsidRPr="00000000">
        <w:rPr/>
        <w:drawing>
          <wp:inline distB="114300" distT="114300" distL="114300" distR="114300">
            <wp:extent cx="5940000" cy="1295400"/>
            <wp:effectExtent b="0" l="0" r="0" t="0"/>
            <wp:docPr id="4" name="image8.png"/>
            <a:graphic>
              <a:graphicData uri="http://schemas.openxmlformats.org/drawingml/2006/picture">
                <pic:pic>
                  <pic:nvPicPr>
                    <pic:cNvPr id="0" name="image8.png"/>
                    <pic:cNvPicPr preferRelativeResize="0"/>
                  </pic:nvPicPr>
                  <pic:blipFill>
                    <a:blip r:embed="rId9"/>
                    <a:srcRect b="0" l="0" r="0" t="0"/>
                    <a:stretch>
                      <a:fillRect/>
                    </a:stretch>
                  </pic:blipFill>
                  <pic:spPr>
                    <a:xfrm>
                      <a:off x="0" y="0"/>
                      <a:ext cx="5940000" cy="1295400"/>
                    </a:xfrm>
                    <a:prstGeom prst="rect"/>
                    <a:ln/>
                  </pic:spPr>
                </pic:pic>
              </a:graphicData>
            </a:graphic>
          </wp:inline>
        </w:drawing>
      </w:r>
      <w:r w:rsidDel="00000000" w:rsidR="00000000" w:rsidRPr="00000000">
        <w:rPr>
          <w:rtl w:val="0"/>
        </w:rPr>
      </w:r>
    </w:p>
    <w:p w:rsidR="00000000" w:rsidDel="00000000" w:rsidP="00000000" w:rsidRDefault="00000000" w:rsidRPr="00000000" w14:paraId="00000031">
      <w:pPr>
        <w:pStyle w:val="Heading1"/>
        <w:spacing w:before="120" w:line="240" w:lineRule="auto"/>
        <w:jc w:val="both"/>
        <w:rPr>
          <w:b w:val="1"/>
          <w:bCs w:val="1"/>
          <w:color w:val="ff9900"/>
          <w:sz w:val="28"/>
          <w:szCs w:val="28"/>
        </w:rPr>
      </w:pPr>
      <w:bookmarkStart w:colFirst="0" w:colLast="0" w:name="_mqwl0vo1ep7n" w:id="7"/>
      <w:bookmarkEnd w:id="7"/>
      <w:r w:rsidDel="00000000" w:rsidR="00000000" w:rsidRPr="00000000">
        <w:rPr>
          <w:b w:val="1"/>
          <w:bCs w:val="1"/>
          <w:color w:val="ff9900"/>
          <w:sz w:val="28"/>
          <w:szCs w:val="28"/>
          <w:rtl w:val="0"/>
        </w:rPr>
        <w:t xml:space="preserve">NGÀY 5: BELLINZONA </w:t>
      </w:r>
      <w:r w:rsidDel="00000000" w:rsidR="00000000" w:rsidRPr="00000000">
        <w:rPr>
          <w:b w:val="1"/>
          <w:bCs w:val="1"/>
          <w:color w:val="ff9900"/>
          <w:sz w:val="28"/>
          <w:szCs w:val="28"/>
          <w:rtl w:val="0"/>
        </w:rPr>
        <w:t xml:space="preserve">– MILAN – PADOVA</w:t>
      </w:r>
      <w:r w:rsidDel="00000000" w:rsidR="00000000" w:rsidRPr="00000000">
        <w:rPr>
          <w:rFonts w:ascii="Times New Roman" w:cs="Times New Roman" w:eastAsia="Times New Roman" w:hAnsi="Times New Roman"/>
          <w:b w:val="1"/>
          <w:bCs w:val="1"/>
          <w:color w:val="ff9900"/>
          <w:sz w:val="28"/>
          <w:szCs w:val="28"/>
          <w:rtl w:val="0"/>
        </w:rPr>
        <w:t xml:space="preserve"> </w:t>
      </w:r>
      <w:r w:rsidDel="00000000" w:rsidR="00000000" w:rsidRPr="00000000">
        <w:rPr>
          <w:b w:val="1"/>
          <w:bCs w:val="1"/>
          <w:color w:val="ff9900"/>
          <w:sz w:val="28"/>
          <w:szCs w:val="28"/>
          <w:rtl w:val="0"/>
        </w:rPr>
        <w:t xml:space="preserve"> (Ăn Sáng, Trưa, Tối)</w:t>
      </w:r>
    </w:p>
    <w:p w:rsidR="00000000" w:rsidDel="00000000" w:rsidP="00000000" w:rsidRDefault="00000000" w:rsidRPr="00000000" w14:paraId="00000032">
      <w:pPr>
        <w:spacing w:after="240" w:before="240" w:line="240" w:lineRule="auto"/>
        <w:jc w:val="both"/>
        <w:rPr>
          <w:sz w:val="24"/>
          <w:szCs w:val="24"/>
        </w:rPr>
      </w:pPr>
      <w:r w:rsidDel="00000000" w:rsidR="00000000" w:rsidRPr="00000000">
        <w:rPr>
          <w:b w:val="1"/>
          <w:bCs w:val="1"/>
          <w:sz w:val="24"/>
          <w:szCs w:val="24"/>
          <w:u w:val="single"/>
          <w:rtl w:val="0"/>
        </w:rPr>
        <w:t xml:space="preserve">Buổi sáng:</w:t>
      </w:r>
      <w:r w:rsidDel="00000000" w:rsidR="00000000" w:rsidRPr="00000000">
        <w:rPr>
          <w:b w:val="1"/>
          <w:bCs w:val="1"/>
          <w:sz w:val="24"/>
          <w:szCs w:val="24"/>
          <w:rtl w:val="0"/>
        </w:rPr>
        <w:t xml:space="preserve"> </w:t>
      </w:r>
      <w:r w:rsidDel="00000000" w:rsidR="00000000" w:rsidRPr="00000000">
        <w:rPr>
          <w:sz w:val="24"/>
          <w:szCs w:val="24"/>
          <w:rtl w:val="0"/>
        </w:rPr>
        <w:t xml:space="preserve">Đoàn dùng điểm tâm sáng và làm thủ tục trả phòng khách sạn. Sau đó, đoàn khởi hành đi Milan và tham quan (chụp ảnh bên ngoài):</w:t>
      </w:r>
    </w:p>
    <w:p w:rsidR="00000000" w:rsidDel="00000000" w:rsidP="00000000" w:rsidRDefault="00000000" w:rsidRPr="00000000" w14:paraId="00000033">
      <w:pPr>
        <w:numPr>
          <w:ilvl w:val="0"/>
          <w:numId w:val="7"/>
        </w:numP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highlight w:val="white"/>
          <w:rtl w:val="0"/>
        </w:rPr>
        <w:t xml:space="preserve">Nhà hát Scala</w:t>
      </w:r>
      <w:r w:rsidDel="00000000" w:rsidR="00000000" w:rsidRPr="00000000">
        <w:rPr>
          <w:sz w:val="24"/>
          <w:szCs w:val="24"/>
          <w:highlight w:val="white"/>
          <w:rtl w:val="0"/>
        </w:rPr>
        <w:t xml:space="preserve"> </w:t>
      </w:r>
      <w:r w:rsidDel="00000000" w:rsidR="00000000" w:rsidRPr="00000000">
        <w:rPr>
          <w:rFonts w:ascii="Times New Roman" w:cs="Times New Roman" w:eastAsia="Times New Roman" w:hAnsi="Times New Roman"/>
          <w:b w:val="1"/>
          <w:bCs w:val="1"/>
          <w:sz w:val="24"/>
          <w:szCs w:val="24"/>
          <w:rtl w:val="0"/>
        </w:rPr>
        <w:t xml:space="preserve">–</w:t>
      </w:r>
      <w:r w:rsidDel="00000000" w:rsidR="00000000" w:rsidRPr="00000000">
        <w:rPr>
          <w:sz w:val="24"/>
          <w:szCs w:val="24"/>
          <w:highlight w:val="white"/>
          <w:rtl w:val="0"/>
        </w:rPr>
        <w:t xml:space="preserve"> </w:t>
      </w:r>
      <w:r w:rsidDel="00000000" w:rsidR="00000000" w:rsidRPr="00000000">
        <w:rPr>
          <w:sz w:val="24"/>
          <w:szCs w:val="24"/>
          <w:highlight w:val="white"/>
          <w:rtl w:val="0"/>
        </w:rPr>
        <w:t xml:space="preserve">nằm ở trung tâm Milan, được lấy theo tên của nhà hát opera nổi tiếng La Scala nằm ở góc tây bắc của quảng trường. Ở ngay giữa quảng trường là bức tượng của Da Vinci được điêu khắc bởi nhà điêu khắc nổi tiếng Pietro Mani. Hầu hết những công trình tiêu biểu ở quảng trường đều từ bàn tay tài hoa của kiến trúc sư Luca Beltrami.</w:t>
      </w:r>
    </w:p>
    <w:p w:rsidR="00000000" w:rsidDel="00000000" w:rsidP="00000000" w:rsidRDefault="00000000" w:rsidRPr="00000000" w14:paraId="00000034">
      <w:pPr>
        <w:numPr>
          <w:ilvl w:val="0"/>
          <w:numId w:val="7"/>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Nhà thờ Duomo</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b w:val="1"/>
          <w:bCs w:val="1"/>
          <w:sz w:val="24"/>
          <w:szCs w:val="24"/>
          <w:rtl w:val="0"/>
        </w:rPr>
        <w:t xml:space="preserve">– </w:t>
      </w:r>
      <w:r w:rsidDel="00000000" w:rsidR="00000000" w:rsidRPr="00000000">
        <w:rPr>
          <w:sz w:val="24"/>
          <w:szCs w:val="24"/>
          <w:rtl w:val="0"/>
        </w:rPr>
        <w:t xml:space="preserve">được xem là thánh đường nguy nga nhất và lớn nhất trên thế giới. Duomo Milan được xây dựng từ năm 1386 ở Lombardia, miền bắc nước Ý.</w:t>
      </w:r>
    </w:p>
    <w:p w:rsidR="00000000" w:rsidDel="00000000" w:rsidP="00000000" w:rsidRDefault="00000000" w:rsidRPr="00000000" w14:paraId="00000035">
      <w:pPr>
        <w:numPr>
          <w:ilvl w:val="0"/>
          <w:numId w:val="7"/>
        </w:numPr>
        <w:spacing w:after="240" w:before="0" w:beforeAutospacing="0" w:line="240" w:lineRule="auto"/>
        <w:ind w:left="720" w:hanging="360"/>
        <w:jc w:val="both"/>
        <w:rPr>
          <w:sz w:val="24"/>
          <w:szCs w:val="24"/>
          <w:u w:val="none"/>
        </w:rPr>
      </w:pPr>
      <w:r w:rsidDel="00000000" w:rsidR="00000000" w:rsidRPr="00000000">
        <w:rPr>
          <w:sz w:val="24"/>
          <w:szCs w:val="24"/>
          <w:highlight w:val="white"/>
          <w:rtl w:val="0"/>
        </w:rPr>
        <w:t xml:space="preserve">Tự do tham quan mua sắm tại</w:t>
      </w:r>
      <w:r w:rsidDel="00000000" w:rsidR="00000000" w:rsidRPr="00000000">
        <w:rPr>
          <w:b w:val="1"/>
          <w:bCs w:val="1"/>
          <w:color w:val="7030a0"/>
          <w:sz w:val="24"/>
          <w:szCs w:val="24"/>
          <w:highlight w:val="white"/>
          <w:rtl w:val="0"/>
        </w:rPr>
        <w:t xml:space="preserve"> Vittoria Emanuelle</w:t>
      </w:r>
      <w:r w:rsidDel="00000000" w:rsidR="00000000" w:rsidRPr="00000000">
        <w:rPr>
          <w:color w:val="7030a0"/>
          <w:sz w:val="24"/>
          <w:szCs w:val="24"/>
          <w:highlight w:val="white"/>
          <w:rtl w:val="0"/>
        </w:rPr>
        <w:t xml:space="preserve">.</w:t>
      </w:r>
      <w:r w:rsidDel="00000000" w:rsidR="00000000" w:rsidRPr="00000000">
        <w:rPr>
          <w:sz w:val="24"/>
          <w:szCs w:val="24"/>
          <w:rtl w:val="0"/>
        </w:rPr>
        <w:t xml:space="preserve"> </w:t>
      </w:r>
    </w:p>
    <w:p w:rsidR="00000000" w:rsidDel="00000000" w:rsidP="00000000" w:rsidRDefault="00000000" w:rsidRPr="00000000" w14:paraId="00000036">
      <w:pPr>
        <w:spacing w:after="240" w:before="240" w:line="240" w:lineRule="auto"/>
        <w:jc w:val="both"/>
        <w:rPr>
          <w:sz w:val="24"/>
          <w:szCs w:val="24"/>
        </w:rPr>
      </w:pPr>
      <w:r w:rsidDel="00000000" w:rsidR="00000000" w:rsidRPr="00000000">
        <w:rPr>
          <w:b w:val="1"/>
          <w:bCs w:val="1"/>
          <w:sz w:val="24"/>
          <w:szCs w:val="24"/>
          <w:u w:val="single"/>
          <w:rtl w:val="0"/>
        </w:rPr>
        <w:t xml:space="preserve">Buổi trưa</w:t>
      </w:r>
      <w:r w:rsidDel="00000000" w:rsidR="00000000" w:rsidRPr="00000000">
        <w:rPr>
          <w:b w:val="1"/>
          <w:bCs w:val="1"/>
          <w:sz w:val="24"/>
          <w:szCs w:val="24"/>
          <w:u w:val="single"/>
          <w:rtl w:val="0"/>
        </w:rPr>
        <w:t xml:space="preserve">:</w:t>
      </w:r>
      <w:r w:rsidDel="00000000" w:rsidR="00000000" w:rsidRPr="00000000">
        <w:rPr>
          <w:sz w:val="24"/>
          <w:szCs w:val="24"/>
          <w:rtl w:val="0"/>
        </w:rPr>
        <w:t xml:space="preserve"> Xe đưa đoàn khởi hành đi </w:t>
      </w:r>
      <w:r w:rsidDel="00000000" w:rsidR="00000000" w:rsidRPr="00000000">
        <w:rPr>
          <w:b w:val="1"/>
          <w:bCs w:val="1"/>
          <w:color w:val="7030a0"/>
          <w:sz w:val="24"/>
          <w:szCs w:val="24"/>
          <w:rtl w:val="0"/>
        </w:rPr>
        <w:t xml:space="preserve">Padova</w:t>
      </w:r>
      <w:r w:rsidDel="00000000" w:rsidR="00000000" w:rsidRPr="00000000">
        <w:rPr>
          <w:color w:val="7030a0"/>
          <w:sz w:val="24"/>
          <w:szCs w:val="24"/>
          <w:rtl w:val="0"/>
        </w:rPr>
        <w:t xml:space="preserve">.</w:t>
      </w:r>
      <w:r w:rsidDel="00000000" w:rsidR="00000000" w:rsidRPr="00000000">
        <w:rPr>
          <w:sz w:val="24"/>
          <w:szCs w:val="24"/>
          <w:rtl w:val="0"/>
        </w:rPr>
        <w:t xml:space="preserve"> Tại đây, đoàn dùng cơm trưa tại nhà hàng địa phương và tiếp tục tham quan.</w:t>
      </w:r>
    </w:p>
    <w:p w:rsidR="00000000" w:rsidDel="00000000" w:rsidP="00000000" w:rsidRDefault="00000000" w:rsidRPr="00000000" w14:paraId="00000037">
      <w:pPr>
        <w:spacing w:after="240" w:before="240" w:line="240" w:lineRule="auto"/>
        <w:jc w:val="both"/>
        <w:rPr>
          <w:b w:val="1"/>
          <w:bCs w:val="1"/>
          <w:sz w:val="24"/>
          <w:szCs w:val="24"/>
        </w:rPr>
      </w:pPr>
      <w:r w:rsidDel="00000000" w:rsidR="00000000" w:rsidRPr="00000000">
        <w:rPr>
          <w:b w:val="1"/>
          <w:bCs w:val="1"/>
          <w:sz w:val="24"/>
          <w:szCs w:val="24"/>
          <w:u w:val="single"/>
          <w:rtl w:val="0"/>
        </w:rPr>
        <w:t xml:space="preserve">Buổi chiều:</w:t>
      </w:r>
      <w:r w:rsidDel="00000000" w:rsidR="00000000" w:rsidRPr="00000000">
        <w:rPr>
          <w:sz w:val="24"/>
          <w:szCs w:val="24"/>
          <w:rtl w:val="0"/>
        </w:rPr>
        <w:t xml:space="preserve"> Đoàn dùng cơm tối tại nhà hàng địa phương. Sau đó, xe đưa đoàn về khách sạn làm thủ tục nhận phòng, nghỉ đêm tại </w:t>
      </w:r>
      <w:r w:rsidDel="00000000" w:rsidR="00000000" w:rsidRPr="00000000">
        <w:rPr>
          <w:b w:val="1"/>
          <w:bCs w:val="1"/>
          <w:sz w:val="24"/>
          <w:szCs w:val="24"/>
          <w:rtl w:val="0"/>
        </w:rPr>
        <w:t xml:space="preserve">Padova</w:t>
      </w:r>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038">
      <w:pPr>
        <w:spacing w:line="240" w:lineRule="auto"/>
        <w:jc w:val="both"/>
        <w:rPr>
          <w:sz w:val="24"/>
          <w:szCs w:val="24"/>
        </w:rPr>
      </w:pPr>
      <w:r w:rsidDel="00000000" w:rsidR="00000000" w:rsidRPr="00000000">
        <w:rPr>
          <w:sz w:val="24"/>
          <w:szCs w:val="24"/>
        </w:rPr>
        <w:drawing>
          <wp:inline distB="114300" distT="114300" distL="114300" distR="114300">
            <wp:extent cx="5940000" cy="1282700"/>
            <wp:effectExtent b="0" l="0" r="0" t="0"/>
            <wp:docPr id="8" name="image9.png"/>
            <a:graphic>
              <a:graphicData uri="http://schemas.openxmlformats.org/drawingml/2006/picture">
                <pic:pic>
                  <pic:nvPicPr>
                    <pic:cNvPr id="0" name="image9.png"/>
                    <pic:cNvPicPr preferRelativeResize="0"/>
                  </pic:nvPicPr>
                  <pic:blipFill>
                    <a:blip r:embed="rId10"/>
                    <a:srcRect b="0" l="0" r="0" t="0"/>
                    <a:stretch>
                      <a:fillRect/>
                    </a:stretch>
                  </pic:blipFill>
                  <pic:spPr>
                    <a:xfrm>
                      <a:off x="0" y="0"/>
                      <a:ext cx="5940000" cy="1282700"/>
                    </a:xfrm>
                    <a:prstGeom prst="rect"/>
                    <a:ln/>
                  </pic:spPr>
                </pic:pic>
              </a:graphicData>
            </a:graphic>
          </wp:inline>
        </w:drawing>
      </w:r>
      <w:r w:rsidDel="00000000" w:rsidR="00000000" w:rsidRPr="00000000">
        <w:rPr>
          <w:rtl w:val="0"/>
        </w:rPr>
      </w:r>
    </w:p>
    <w:p w:rsidR="00000000" w:rsidDel="00000000" w:rsidP="00000000" w:rsidRDefault="00000000" w:rsidRPr="00000000" w14:paraId="00000039">
      <w:pPr>
        <w:spacing w:line="240" w:lineRule="auto"/>
        <w:jc w:val="both"/>
        <w:rPr>
          <w:sz w:val="24"/>
          <w:szCs w:val="24"/>
        </w:rPr>
      </w:pPr>
      <w:r w:rsidDel="00000000" w:rsidR="00000000" w:rsidRPr="00000000">
        <w:rPr>
          <w:rtl w:val="0"/>
        </w:rPr>
      </w:r>
    </w:p>
    <w:p w:rsidR="00000000" w:rsidDel="00000000" w:rsidP="00000000" w:rsidRDefault="00000000" w:rsidRPr="00000000" w14:paraId="0000003A">
      <w:pPr>
        <w:spacing w:line="240" w:lineRule="auto"/>
        <w:jc w:val="both"/>
        <w:rPr>
          <w:b w:val="1"/>
          <w:bCs w:val="1"/>
          <w:color w:val="ff9900"/>
          <w:sz w:val="28"/>
          <w:szCs w:val="28"/>
        </w:rPr>
      </w:pPr>
      <w:r w:rsidDel="00000000" w:rsidR="00000000" w:rsidRPr="00000000">
        <w:rPr>
          <w:b w:val="1"/>
          <w:bCs w:val="1"/>
          <w:color w:val="ff9900"/>
          <w:sz w:val="28"/>
          <w:szCs w:val="28"/>
          <w:rtl w:val="0"/>
        </w:rPr>
        <w:t xml:space="preserve">NGÀY 6:  PADOVA – VENICE ISLAND – PISA (Ăn Sáng, Trưa, Tối)</w:t>
      </w:r>
    </w:p>
    <w:p w:rsidR="00000000" w:rsidDel="00000000" w:rsidP="00000000" w:rsidRDefault="00000000" w:rsidRPr="00000000" w14:paraId="0000003B">
      <w:pPr>
        <w:spacing w:after="240" w:before="240"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b w:val="1"/>
          <w:bCs w:val="1"/>
          <w:sz w:val="24"/>
          <w:szCs w:val="24"/>
          <w:rtl w:val="0"/>
        </w:rPr>
        <w:t xml:space="preserve"> </w:t>
      </w:r>
      <w:r w:rsidDel="00000000" w:rsidR="00000000" w:rsidRPr="00000000">
        <w:rPr>
          <w:sz w:val="24"/>
          <w:szCs w:val="24"/>
          <w:rtl w:val="0"/>
        </w:rPr>
        <w:t xml:space="preserve">Đoàn dùng điểm tâm sáng và làm thủ tục trả phòng khách sạn. Sau khi dùng xong bữa sáng, đoàn khởi hành đi </w:t>
      </w:r>
      <w:r w:rsidDel="00000000" w:rsidR="00000000" w:rsidRPr="00000000">
        <w:rPr>
          <w:b w:val="1"/>
          <w:bCs w:val="1"/>
          <w:color w:val="7030a0"/>
          <w:sz w:val="24"/>
          <w:szCs w:val="24"/>
          <w:rtl w:val="0"/>
        </w:rPr>
        <w:t xml:space="preserve">Venice Mestre</w:t>
      </w:r>
      <w:r w:rsidDel="00000000" w:rsidR="00000000" w:rsidRPr="00000000">
        <w:rPr>
          <w:sz w:val="24"/>
          <w:szCs w:val="24"/>
          <w:rtl w:val="0"/>
        </w:rPr>
        <w:t xml:space="preserve"> </w:t>
      </w:r>
      <w:r w:rsidDel="00000000" w:rsidR="00000000" w:rsidRPr="00000000">
        <w:rPr>
          <w:sz w:val="24"/>
          <w:szCs w:val="24"/>
          <w:rtl w:val="0"/>
        </w:rPr>
        <w:t xml:space="preserve">tham quan (chụp ảnh bên ngoài):</w:t>
      </w:r>
    </w:p>
    <w:p w:rsidR="00000000" w:rsidDel="00000000" w:rsidP="00000000" w:rsidRDefault="00000000" w:rsidRPr="00000000" w14:paraId="0000003C">
      <w:pPr>
        <w:numPr>
          <w:ilvl w:val="0"/>
          <w:numId w:val="15"/>
        </w:numP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Venice Island</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một trải nghiệm đáng nhớ với chuyến ngồi tàu tận hưởng vẻ đẹp quyến rũ, thơ mộng của thành phố từ xa và các công trình kiến trúc ở hai bên bờ. </w:t>
      </w:r>
      <w:r w:rsidDel="00000000" w:rsidR="00000000" w:rsidRPr="00000000">
        <w:rPr>
          <w:sz w:val="24"/>
          <w:szCs w:val="24"/>
          <w:rtl w:val="0"/>
        </w:rPr>
        <w:t xml:space="preserve">(đã bao gồm vé tàu 2 chiều)</w:t>
      </w:r>
    </w:p>
    <w:p w:rsidR="00000000" w:rsidDel="00000000" w:rsidP="00000000" w:rsidRDefault="00000000" w:rsidRPr="00000000" w14:paraId="0000003D">
      <w:pPr>
        <w:numPr>
          <w:ilvl w:val="0"/>
          <w:numId w:val="15"/>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Vương cung thánh đường Saint Mark's Basilica</w:t>
      </w:r>
      <w:r w:rsidDel="00000000" w:rsidR="00000000" w:rsidRPr="00000000">
        <w:rPr>
          <w:b w:val="1"/>
          <w:bCs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4"/>
          <w:szCs w:val="24"/>
          <w:rtl w:val="0"/>
        </w:rPr>
        <w:t xml:space="preserve"> </w:t>
      </w:r>
      <w:r w:rsidDel="00000000" w:rsidR="00000000" w:rsidRPr="00000000">
        <w:rPr>
          <w:sz w:val="24"/>
          <w:szCs w:val="24"/>
          <w:highlight w:val="white"/>
          <w:rtl w:val="0"/>
        </w:rPr>
        <w:t xml:space="preserve">là nhà thờ chính của Venezia nằm trên Quảng trường Thánh Mark trong khu phố San Marco. Lối kiến trúc Byzantine tráng lệ là yếu tố giúp nhà thờ này trở thành một trong những điểm du lịch ấn tượng nhất tại Venice.</w:t>
      </w:r>
    </w:p>
    <w:p w:rsidR="00000000" w:rsidDel="00000000" w:rsidP="00000000" w:rsidRDefault="00000000" w:rsidRPr="00000000" w14:paraId="0000003E">
      <w:pPr>
        <w:numPr>
          <w:ilvl w:val="0"/>
          <w:numId w:val="15"/>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Nhà thờ thánh San Marco</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một kiến trúc Byzantine tuyệt đẹp.</w:t>
      </w:r>
    </w:p>
    <w:p w:rsidR="00000000" w:rsidDel="00000000" w:rsidP="00000000" w:rsidRDefault="00000000" w:rsidRPr="00000000" w14:paraId="0000003F">
      <w:pPr>
        <w:numPr>
          <w:ilvl w:val="0"/>
          <w:numId w:val="15"/>
        </w:numPr>
        <w:spacing w:after="0" w:afterAutospacing="0" w:before="0" w:beforeAutospacing="0" w:line="240" w:lineRule="auto"/>
        <w:ind w:left="720" w:hanging="360"/>
        <w:jc w:val="both"/>
        <w:rPr>
          <w:sz w:val="24"/>
          <w:szCs w:val="24"/>
          <w:u w:val="none"/>
        </w:rPr>
      </w:pPr>
      <w:r w:rsidDel="00000000" w:rsidR="00000000" w:rsidRPr="00000000">
        <w:rPr>
          <w:sz w:val="24"/>
          <w:szCs w:val="24"/>
          <w:rtl w:val="0"/>
        </w:rPr>
        <w:t xml:space="preserve">Dạo bước trên cây </w:t>
      </w:r>
      <w:r w:rsidDel="00000000" w:rsidR="00000000" w:rsidRPr="00000000">
        <w:rPr>
          <w:b w:val="1"/>
          <w:bCs w:val="1"/>
          <w:color w:val="7030a0"/>
          <w:sz w:val="24"/>
          <w:szCs w:val="24"/>
          <w:rtl w:val="0"/>
        </w:rPr>
        <w:t xml:space="preserve">cầu Than Thở</w:t>
      </w:r>
      <w:r w:rsidDel="00000000" w:rsidR="00000000" w:rsidRPr="00000000">
        <w:rPr>
          <w:color w:val="7030a0"/>
          <w:sz w:val="24"/>
          <w:szCs w:val="24"/>
          <w:rtl w:val="0"/>
        </w:rPr>
        <w:t xml:space="preserve"> </w:t>
      </w:r>
      <w:r w:rsidDel="00000000" w:rsidR="00000000" w:rsidRPr="00000000">
        <w:rPr>
          <w:sz w:val="24"/>
          <w:szCs w:val="24"/>
          <w:rtl w:val="0"/>
        </w:rPr>
        <w:t xml:space="preserve">huyền thoại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Cây cầu kết nối các nhà tù cũ đến phòng thẩm vấn</w:t>
      </w:r>
      <w:r w:rsidDel="00000000" w:rsidR="00000000" w:rsidRPr="00000000">
        <w:rPr>
          <w:color w:val="7030a0"/>
          <w:sz w:val="24"/>
          <w:szCs w:val="24"/>
          <w:rtl w:val="0"/>
        </w:rPr>
        <w:t xml:space="preserve"> </w:t>
      </w:r>
      <w:r w:rsidDel="00000000" w:rsidR="00000000" w:rsidRPr="00000000">
        <w:rPr>
          <w:b w:val="1"/>
          <w:bCs w:val="1"/>
          <w:color w:val="7030a0"/>
          <w:sz w:val="24"/>
          <w:szCs w:val="24"/>
          <w:rtl w:val="0"/>
        </w:rPr>
        <w:t xml:space="preserve">Cung điện Doge</w:t>
      </w:r>
      <w:r w:rsidDel="00000000" w:rsidR="00000000" w:rsidRPr="00000000">
        <w:rPr>
          <w:sz w:val="24"/>
          <w:szCs w:val="24"/>
          <w:rtl w:val="0"/>
        </w:rPr>
        <w:t xml:space="preserve"> </w:t>
      </w:r>
      <w:r w:rsidDel="00000000" w:rsidR="00000000" w:rsidRPr="00000000">
        <w:rPr>
          <w:sz w:val="24"/>
          <w:szCs w:val="24"/>
          <w:rtl w:val="0"/>
        </w:rPr>
        <w:t xml:space="preserve">này xuất hiện rất nhiều trên bưu thiếp và các tranh ảnh về Venice.  </w:t>
      </w:r>
    </w:p>
    <w:p w:rsidR="00000000" w:rsidDel="00000000" w:rsidP="00000000" w:rsidRDefault="00000000" w:rsidRPr="00000000" w14:paraId="00000040">
      <w:pPr>
        <w:numPr>
          <w:ilvl w:val="0"/>
          <w:numId w:val="15"/>
        </w:numPr>
        <w:spacing w:after="240" w:before="0" w:beforeAutospacing="0" w:line="240" w:lineRule="auto"/>
        <w:ind w:left="720" w:hanging="360"/>
        <w:jc w:val="both"/>
        <w:rPr>
          <w:sz w:val="24"/>
          <w:szCs w:val="24"/>
          <w:u w:val="none"/>
        </w:rPr>
      </w:pPr>
      <w:r w:rsidDel="00000000" w:rsidR="00000000" w:rsidRPr="00000000">
        <w:rPr>
          <w:sz w:val="24"/>
          <w:szCs w:val="24"/>
          <w:rtl w:val="0"/>
        </w:rPr>
        <w:t xml:space="preserve">Xem những nghệ nhân người Venice biểu diễn chế tác </w:t>
      </w:r>
      <w:r w:rsidDel="00000000" w:rsidR="00000000" w:rsidRPr="00000000">
        <w:rPr>
          <w:b w:val="1"/>
          <w:bCs w:val="1"/>
          <w:color w:val="7030a0"/>
          <w:sz w:val="24"/>
          <w:szCs w:val="24"/>
          <w:rtl w:val="0"/>
        </w:rPr>
        <w:t xml:space="preserve">thủy tinh Murano</w:t>
      </w:r>
      <w:r w:rsidDel="00000000" w:rsidR="00000000" w:rsidRPr="00000000">
        <w:rPr>
          <w:sz w:val="24"/>
          <w:szCs w:val="24"/>
          <w:rtl w:val="0"/>
        </w:rPr>
        <w:t xml:space="preserve"> </w:t>
      </w:r>
      <w:r w:rsidDel="00000000" w:rsidR="00000000" w:rsidRPr="00000000">
        <w:rPr>
          <w:sz w:val="24"/>
          <w:szCs w:val="24"/>
          <w:rtl w:val="0"/>
        </w:rPr>
        <w:t xml:space="preserve">bằng phương pháp truyền thông và mua sắm những mặt hàng thuỷ tinh độc đáo, tinh tế của Murano.</w:t>
      </w:r>
    </w:p>
    <w:p w:rsidR="00000000" w:rsidDel="00000000" w:rsidP="00000000" w:rsidRDefault="00000000" w:rsidRPr="00000000" w14:paraId="00000041">
      <w:pPr>
        <w:spacing w:after="240" w:before="240" w:line="240" w:lineRule="auto"/>
        <w:jc w:val="both"/>
        <w:rPr>
          <w:color w:val="7030a0"/>
          <w:sz w:val="24"/>
          <w:szCs w:val="24"/>
        </w:rPr>
      </w:pPr>
      <w:r w:rsidDel="00000000" w:rsidR="00000000" w:rsidRPr="00000000">
        <w:rPr>
          <w:b w:val="1"/>
          <w:bCs w:val="1"/>
          <w:sz w:val="24"/>
          <w:szCs w:val="24"/>
          <w:rtl w:val="0"/>
        </w:rPr>
        <w:t xml:space="preserve">Buổi trưa:</w:t>
      </w:r>
      <w:r w:rsidDel="00000000" w:rsidR="00000000" w:rsidRPr="00000000">
        <w:rPr>
          <w:b w:val="1"/>
          <w:bCs w:val="1"/>
          <w:sz w:val="24"/>
          <w:szCs w:val="24"/>
          <w:rtl w:val="0"/>
        </w:rPr>
        <w:t xml:space="preserve"> </w:t>
      </w:r>
      <w:r w:rsidDel="00000000" w:rsidR="00000000" w:rsidRPr="00000000">
        <w:rPr>
          <w:sz w:val="24"/>
          <w:szCs w:val="24"/>
          <w:rtl w:val="0"/>
        </w:rPr>
        <w:t xml:space="preserve">Đoàn dùng cơm trưa tại nhà hàng địa phương. Sau đó, đoàn khởi hành đi</w:t>
      </w:r>
      <w:r w:rsidDel="00000000" w:rsidR="00000000" w:rsidRPr="00000000">
        <w:rPr>
          <w:color w:val="7030a0"/>
          <w:sz w:val="24"/>
          <w:szCs w:val="24"/>
          <w:rtl w:val="0"/>
        </w:rPr>
        <w:t xml:space="preserve"> </w:t>
      </w:r>
      <w:r w:rsidDel="00000000" w:rsidR="00000000" w:rsidRPr="00000000">
        <w:rPr>
          <w:b w:val="1"/>
          <w:bCs w:val="1"/>
          <w:color w:val="7030a0"/>
          <w:sz w:val="24"/>
          <w:szCs w:val="24"/>
          <w:rtl w:val="0"/>
        </w:rPr>
        <w:t xml:space="preserve">Pisa</w:t>
      </w:r>
      <w:r w:rsidDel="00000000" w:rsidR="00000000" w:rsidRPr="00000000">
        <w:rPr>
          <w:color w:val="7030a0"/>
          <w:sz w:val="24"/>
          <w:szCs w:val="24"/>
          <w:rtl w:val="0"/>
        </w:rPr>
        <w:t xml:space="preserve">.</w:t>
      </w:r>
    </w:p>
    <w:p w:rsidR="00000000" w:rsidDel="00000000" w:rsidP="00000000" w:rsidRDefault="00000000" w:rsidRPr="00000000" w14:paraId="00000042">
      <w:pPr>
        <w:spacing w:after="240" w:before="240" w:line="240" w:lineRule="auto"/>
        <w:jc w:val="both"/>
        <w:rPr>
          <w:sz w:val="24"/>
          <w:szCs w:val="24"/>
        </w:rPr>
      </w:pPr>
      <w:r w:rsidDel="00000000" w:rsidR="00000000" w:rsidRPr="00000000">
        <w:rPr>
          <w:b w:val="1"/>
          <w:bCs w:val="1"/>
          <w:sz w:val="24"/>
          <w:szCs w:val="24"/>
          <w:rtl w:val="0"/>
        </w:rPr>
        <w:t xml:space="preserve">Buổi chiều:</w:t>
      </w:r>
      <w:r w:rsidDel="00000000" w:rsidR="00000000" w:rsidRPr="00000000">
        <w:rPr>
          <w:b w:val="1"/>
          <w:bCs w:val="1"/>
          <w:sz w:val="24"/>
          <w:szCs w:val="24"/>
          <w:rtl w:val="0"/>
        </w:rPr>
        <w:t xml:space="preserve"> </w:t>
      </w:r>
      <w:r w:rsidDel="00000000" w:rsidR="00000000" w:rsidRPr="00000000">
        <w:rPr>
          <w:sz w:val="24"/>
          <w:szCs w:val="24"/>
          <w:rtl w:val="0"/>
        </w:rPr>
        <w:t xml:space="preserve">Đoàn dùng cơm tối tại nhà hàng địa phương. Sau đó, đoàn về khách sạn nghỉ ngơi và đoàn sẽ nghỉ đêm tại Pisa</w:t>
      </w:r>
    </w:p>
    <w:p w:rsidR="00000000" w:rsidDel="00000000" w:rsidP="00000000" w:rsidRDefault="00000000" w:rsidRPr="00000000" w14:paraId="00000043">
      <w:pPr>
        <w:spacing w:line="240" w:lineRule="auto"/>
        <w:jc w:val="both"/>
        <w:rPr>
          <w:sz w:val="24"/>
          <w:szCs w:val="24"/>
        </w:rPr>
      </w:pPr>
      <w:r w:rsidDel="00000000" w:rsidR="00000000" w:rsidRPr="00000000">
        <w:rPr>
          <w:sz w:val="24"/>
          <w:szCs w:val="24"/>
        </w:rPr>
        <w:drawing>
          <wp:inline distB="114300" distT="114300" distL="114300" distR="114300">
            <wp:extent cx="5943600" cy="1320800"/>
            <wp:effectExtent b="0" l="0" r="0" t="0"/>
            <wp:docPr id="9" name="image3.png"/>
            <a:graphic>
              <a:graphicData uri="http://schemas.openxmlformats.org/drawingml/2006/picture">
                <pic:pic>
                  <pic:nvPicPr>
                    <pic:cNvPr id="0" name="image3.png"/>
                    <pic:cNvPicPr preferRelativeResize="0"/>
                  </pic:nvPicPr>
                  <pic:blipFill>
                    <a:blip r:embed="rId11"/>
                    <a:srcRect b="0" l="0" r="0" t="0"/>
                    <a:stretch>
                      <a:fillRect/>
                    </a:stretch>
                  </pic:blipFill>
                  <pic:spPr>
                    <a:xfrm>
                      <a:off x="0" y="0"/>
                      <a:ext cx="59436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044">
      <w:pPr>
        <w:spacing w:line="240" w:lineRule="auto"/>
        <w:jc w:val="both"/>
        <w:rPr>
          <w:sz w:val="24"/>
          <w:szCs w:val="24"/>
        </w:rPr>
      </w:pPr>
      <w:r w:rsidDel="00000000" w:rsidR="00000000" w:rsidRPr="00000000">
        <w:rPr>
          <w:rtl w:val="0"/>
        </w:rPr>
      </w:r>
    </w:p>
    <w:p w:rsidR="00000000" w:rsidDel="00000000" w:rsidP="00000000" w:rsidRDefault="00000000" w:rsidRPr="00000000" w14:paraId="00000045">
      <w:pPr>
        <w:spacing w:line="240" w:lineRule="auto"/>
        <w:jc w:val="both"/>
        <w:rPr>
          <w:b w:val="1"/>
          <w:bCs w:val="1"/>
          <w:color w:val="ff9900"/>
          <w:sz w:val="28"/>
          <w:szCs w:val="28"/>
        </w:rPr>
      </w:pPr>
      <w:r w:rsidDel="00000000" w:rsidR="00000000" w:rsidRPr="00000000">
        <w:rPr>
          <w:b w:val="1"/>
          <w:bCs w:val="1"/>
          <w:color w:val="ff9900"/>
          <w:sz w:val="28"/>
          <w:szCs w:val="28"/>
          <w:rtl w:val="0"/>
        </w:rPr>
        <w:t xml:space="preserve">NGÀY 7: PISA – ROME (Ăn Sáng, Trưa, Tối)</w:t>
      </w:r>
    </w:p>
    <w:p w:rsidR="00000000" w:rsidDel="00000000" w:rsidP="00000000" w:rsidRDefault="00000000" w:rsidRPr="00000000" w14:paraId="00000046">
      <w:pPr>
        <w:spacing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w:t>
      </w:r>
      <w:r w:rsidDel="00000000" w:rsidR="00000000" w:rsidRPr="00000000">
        <w:rPr>
          <w:sz w:val="24"/>
          <w:szCs w:val="24"/>
          <w:rtl w:val="0"/>
        </w:rPr>
        <w:t xml:space="preserve"> Đoàn dùng điểm tâm sáng và làm thủ tục trả phòng khách sạn. Sau đó, xe đưa đoàn khởi hành tham quan (chụp ảnh bên ngoài):</w:t>
      </w:r>
    </w:p>
    <w:p w:rsidR="00000000" w:rsidDel="00000000" w:rsidP="00000000" w:rsidRDefault="00000000" w:rsidRPr="00000000" w14:paraId="00000047">
      <w:pPr>
        <w:numPr>
          <w:ilvl w:val="0"/>
          <w:numId w:val="20"/>
        </w:numPr>
        <w:spacing w:after="0" w:afterAutospacing="0" w:before="240" w:line="240" w:lineRule="auto"/>
        <w:ind w:left="720" w:hanging="360"/>
        <w:jc w:val="both"/>
        <w:rPr>
          <w:sz w:val="24"/>
          <w:szCs w:val="24"/>
          <w:u w:val="none"/>
        </w:rPr>
      </w:pPr>
      <w:r w:rsidDel="00000000" w:rsidR="00000000" w:rsidRPr="00000000">
        <w:rPr>
          <w:b w:val="1"/>
          <w:bCs w:val="1"/>
          <w:color w:val="7030a0"/>
          <w:sz w:val="24"/>
          <w:szCs w:val="24"/>
          <w:rtl w:val="0"/>
        </w:rPr>
        <w:t xml:space="preserve">Tháp Nghiêng Pisa</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là một tòa tháp chuông tại thành phố Pisa được khởi xây năm 1173 là biểu tượng du lịch của nước Ý, được UNESCO công nhận là di sản thế giới.</w:t>
      </w:r>
    </w:p>
    <w:p w:rsidR="00000000" w:rsidDel="00000000" w:rsidP="00000000" w:rsidRDefault="00000000" w:rsidRPr="00000000" w14:paraId="00000048">
      <w:pPr>
        <w:numPr>
          <w:ilvl w:val="0"/>
          <w:numId w:val="20"/>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Piazza dei Miracoli</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4"/>
          <w:szCs w:val="24"/>
          <w:rtl w:val="0"/>
        </w:rPr>
        <w:t xml:space="preserve"> </w:t>
      </w:r>
      <w:r w:rsidDel="00000000" w:rsidR="00000000" w:rsidRPr="00000000">
        <w:rPr>
          <w:sz w:val="24"/>
          <w:szCs w:val="24"/>
          <w:rtl w:val="0"/>
        </w:rPr>
        <w:t xml:space="preserve">Quảng trường Mầu nhiệm</w:t>
      </w:r>
      <w:r w:rsidDel="00000000" w:rsidR="00000000" w:rsidRPr="00000000">
        <w:rPr>
          <w:sz w:val="24"/>
          <w:szCs w:val="24"/>
          <w:rtl w:val="0"/>
        </w:rPr>
        <w:t xml:space="preserve"> </w:t>
      </w:r>
      <w:r w:rsidDel="00000000" w:rsidR="00000000" w:rsidRPr="00000000">
        <w:rPr>
          <w:sz w:val="24"/>
          <w:szCs w:val="24"/>
          <w:rtl w:val="0"/>
        </w:rPr>
        <w:t xml:space="preserve">là một khu vực có tường bao rộng 8,87 hecta nằm ở Pisa, Toscana, Ý. Đây là một trung tâm quan trọng của nghệ thuật thời Trung Cổ ở châu Âu và là một trong những khu phức hợp kiến ​​trúc bảo quản tốt nhất trên thế giới. Nó được Giáo hội Công giáo coi là một nơi linh thiêng.</w:t>
      </w:r>
    </w:p>
    <w:p w:rsidR="00000000" w:rsidDel="00000000" w:rsidP="00000000" w:rsidRDefault="00000000" w:rsidRPr="00000000" w14:paraId="00000049">
      <w:pPr>
        <w:numPr>
          <w:ilvl w:val="0"/>
          <w:numId w:val="20"/>
        </w:numPr>
        <w:spacing w:after="0" w:afterAutospacing="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Nhà rửa tội thánh John ở Pisa (Pisa Baptistery) </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sz w:val="24"/>
          <w:szCs w:val="24"/>
          <w:rtl w:val="0"/>
        </w:rPr>
        <w:t xml:space="preserve"> </w:t>
      </w:r>
      <w:r w:rsidDel="00000000" w:rsidR="00000000" w:rsidRPr="00000000">
        <w:rPr>
          <w:sz w:val="24"/>
          <w:szCs w:val="24"/>
          <w:highlight w:val="white"/>
          <w:rtl w:val="0"/>
        </w:rPr>
        <w:t xml:space="preserve">Là một phần của quảng trường Miracle cùng với nhà thờ chính tòa và tháp nghiêng tạo thành một quần thể kiến trúc độc đáo với tông màu trắng làm chủ đạo nổi bật trên nền cỏ xanh của quảng trường và màu xanh của trời.</w:t>
      </w:r>
    </w:p>
    <w:p w:rsidR="00000000" w:rsidDel="00000000" w:rsidP="00000000" w:rsidRDefault="00000000" w:rsidRPr="00000000" w14:paraId="0000004A">
      <w:pPr>
        <w:numPr>
          <w:ilvl w:val="0"/>
          <w:numId w:val="20"/>
        </w:numPr>
        <w:spacing w:after="240" w:before="0" w:beforeAutospacing="0" w:line="240" w:lineRule="auto"/>
        <w:ind w:left="720" w:hanging="360"/>
        <w:jc w:val="both"/>
        <w:rPr>
          <w:sz w:val="24"/>
          <w:szCs w:val="24"/>
          <w:u w:val="none"/>
        </w:rPr>
      </w:pPr>
      <w:r w:rsidDel="00000000" w:rsidR="00000000" w:rsidRPr="00000000">
        <w:rPr>
          <w:b w:val="1"/>
          <w:bCs w:val="1"/>
          <w:color w:val="7030a0"/>
          <w:sz w:val="24"/>
          <w:szCs w:val="24"/>
          <w:rtl w:val="0"/>
        </w:rPr>
        <w:t xml:space="preserve">Quảng trường Knights’ Square</w:t>
      </w:r>
      <w:r w:rsidDel="00000000" w:rsidR="00000000" w:rsidRPr="00000000">
        <w:rPr>
          <w:sz w:val="24"/>
          <w:szCs w:val="24"/>
          <w:rtl w:val="0"/>
        </w:rPr>
        <w:t xml:space="preserve"> </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sz w:val="24"/>
          <w:szCs w:val="24"/>
          <w:rtl w:val="0"/>
        </w:rPr>
        <w:t xml:space="preserve">Quảng trường Hiệp sĩ là quảng trường chính thứ hai của thành phố. Quảng trường này là trung tâm chính trị ở Pisa thời trung cổ. Bây giờ nó là một trung tâm giáo dục, là ngôi nhà chính của Scuola Normale di Pisa, một tổ chức học tập cao hơn của Đại học.</w:t>
      </w:r>
    </w:p>
    <w:p w:rsidR="00000000" w:rsidDel="00000000" w:rsidP="00000000" w:rsidRDefault="00000000" w:rsidRPr="00000000" w14:paraId="0000004B">
      <w:pPr>
        <w:spacing w:after="0" w:before="0" w:line="240" w:lineRule="auto"/>
        <w:jc w:val="both"/>
        <w:rPr>
          <w:b w:val="1"/>
          <w:bCs w:val="1"/>
          <w:color w:val="7030a0"/>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cơm trưa tại nhà hàng địa phương. Sau bữa trưa, đoàn khởi hành đi </w:t>
      </w:r>
      <w:r w:rsidDel="00000000" w:rsidR="00000000" w:rsidRPr="00000000">
        <w:rPr>
          <w:b w:val="1"/>
          <w:bCs w:val="1"/>
          <w:color w:val="7030a0"/>
          <w:sz w:val="24"/>
          <w:szCs w:val="24"/>
          <w:rtl w:val="0"/>
        </w:rPr>
        <w:t xml:space="preserve">Rome.</w:t>
      </w:r>
    </w:p>
    <w:p w:rsidR="00000000" w:rsidDel="00000000" w:rsidP="00000000" w:rsidRDefault="00000000" w:rsidRPr="00000000" w14:paraId="0000004C">
      <w:pPr>
        <w:spacing w:after="0" w:before="0" w:line="240" w:lineRule="auto"/>
        <w:jc w:val="both"/>
        <w:rPr>
          <w:b w:val="1"/>
          <w:bCs w:val="1"/>
          <w:color w:val="7030a0"/>
          <w:sz w:val="24"/>
          <w:szCs w:val="24"/>
        </w:rPr>
      </w:pPr>
      <w:r w:rsidDel="00000000" w:rsidR="00000000" w:rsidRPr="00000000">
        <w:rPr>
          <w:rtl w:val="0"/>
        </w:rPr>
      </w:r>
    </w:p>
    <w:p w:rsidR="00000000" w:rsidDel="00000000" w:rsidP="00000000" w:rsidRDefault="00000000" w:rsidRPr="00000000" w14:paraId="0000004D">
      <w:pPr>
        <w:spacing w:after="0" w:before="0" w:line="240" w:lineRule="auto"/>
        <w:jc w:val="both"/>
        <w:rPr>
          <w:b w:val="1"/>
          <w:bCs w:val="1"/>
          <w:color w:val="7030a0"/>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Đoàn dùng cơm tối tại nhà hàng địa phương. Sau đó, Xe đưa đoàn về khách sạn nhận phòng nghỉ ngơi. Đoàn nghỉ đêm tại </w:t>
      </w:r>
      <w:r w:rsidDel="00000000" w:rsidR="00000000" w:rsidRPr="00000000">
        <w:rPr>
          <w:b w:val="1"/>
          <w:bCs w:val="1"/>
          <w:color w:val="7030a0"/>
          <w:sz w:val="24"/>
          <w:szCs w:val="24"/>
          <w:rtl w:val="0"/>
        </w:rPr>
        <w:t xml:space="preserve">Rome.</w:t>
      </w:r>
    </w:p>
    <w:p w:rsidR="00000000" w:rsidDel="00000000" w:rsidP="00000000" w:rsidRDefault="00000000" w:rsidRPr="00000000" w14:paraId="0000004E">
      <w:pPr>
        <w:pStyle w:val="Heading1"/>
        <w:spacing w:before="120" w:line="240" w:lineRule="auto"/>
        <w:jc w:val="both"/>
        <w:rPr>
          <w:b w:val="1"/>
          <w:bCs w:val="1"/>
          <w:sz w:val="24"/>
          <w:szCs w:val="24"/>
        </w:rPr>
      </w:pPr>
      <w:bookmarkStart w:colFirst="0" w:colLast="0" w:name="_yhfvnbjnw41u" w:id="8"/>
      <w:bookmarkEnd w:id="8"/>
      <w:r w:rsidDel="00000000" w:rsidR="00000000" w:rsidRPr="00000000">
        <w:rPr>
          <w:b w:val="1"/>
          <w:bCs w:val="1"/>
          <w:color w:val="ff9900"/>
          <w:sz w:val="28"/>
          <w:szCs w:val="28"/>
        </w:rPr>
        <w:drawing>
          <wp:inline distB="114300" distT="114300" distL="114300" distR="114300">
            <wp:extent cx="5940000" cy="1320800"/>
            <wp:effectExtent b="0" l="0" r="0" t="0"/>
            <wp:docPr id="3" name="image6.png"/>
            <a:graphic>
              <a:graphicData uri="http://schemas.openxmlformats.org/drawingml/2006/picture">
                <pic:pic>
                  <pic:nvPicPr>
                    <pic:cNvPr id="0" name="image6.png"/>
                    <pic:cNvPicPr preferRelativeResize="0"/>
                  </pic:nvPicPr>
                  <pic:blipFill>
                    <a:blip r:embed="rId12"/>
                    <a:srcRect b="0" l="0" r="0" t="0"/>
                    <a:stretch>
                      <a:fillRect/>
                    </a:stretch>
                  </pic:blipFill>
                  <pic:spPr>
                    <a:xfrm>
                      <a:off x="0" y="0"/>
                      <a:ext cx="5940000" cy="1320800"/>
                    </a:xfrm>
                    <a:prstGeom prst="rect"/>
                    <a:ln/>
                  </pic:spPr>
                </pic:pic>
              </a:graphicData>
            </a:graphic>
          </wp:inline>
        </w:drawing>
      </w:r>
      <w:r w:rsidDel="00000000" w:rsidR="00000000" w:rsidRPr="00000000">
        <w:rPr>
          <w:rtl w:val="0"/>
        </w:rPr>
      </w:r>
    </w:p>
    <w:p w:rsidR="00000000" w:rsidDel="00000000" w:rsidP="00000000" w:rsidRDefault="00000000" w:rsidRPr="00000000" w14:paraId="0000004F">
      <w:pPr>
        <w:pStyle w:val="Heading1"/>
        <w:spacing w:before="120" w:line="240" w:lineRule="auto"/>
        <w:jc w:val="both"/>
        <w:rPr>
          <w:b w:val="1"/>
          <w:bCs w:val="1"/>
          <w:color w:val="ff9900"/>
          <w:sz w:val="28"/>
          <w:szCs w:val="28"/>
        </w:rPr>
      </w:pPr>
      <w:bookmarkStart w:colFirst="0" w:colLast="0" w:name="_if3wc9v7fkx3" w:id="9"/>
      <w:bookmarkEnd w:id="9"/>
      <w:r w:rsidDel="00000000" w:rsidR="00000000" w:rsidRPr="00000000">
        <w:rPr>
          <w:rtl w:val="0"/>
        </w:rPr>
      </w:r>
    </w:p>
    <w:p w:rsidR="00000000" w:rsidDel="00000000" w:rsidP="00000000" w:rsidRDefault="00000000" w:rsidRPr="00000000" w14:paraId="00000050">
      <w:pPr>
        <w:pStyle w:val="Heading1"/>
        <w:spacing w:before="120" w:line="240" w:lineRule="auto"/>
        <w:jc w:val="both"/>
        <w:rPr>
          <w:b w:val="1"/>
          <w:bCs w:val="1"/>
          <w:color w:val="ff9900"/>
          <w:sz w:val="28"/>
          <w:szCs w:val="28"/>
        </w:rPr>
      </w:pPr>
      <w:bookmarkStart w:colFirst="0" w:colLast="0" w:name="_2l2xi77zm6im" w:id="10"/>
      <w:bookmarkEnd w:id="10"/>
      <w:r w:rsidDel="00000000" w:rsidR="00000000" w:rsidRPr="00000000">
        <w:rPr>
          <w:b w:val="1"/>
          <w:bCs w:val="1"/>
          <w:color w:val="ff9900"/>
          <w:sz w:val="28"/>
          <w:szCs w:val="28"/>
          <w:rtl w:val="0"/>
        </w:rPr>
        <w:t xml:space="preserve">NGÀY 8: ROME – CITY TOUR – VATICAN </w:t>
      </w:r>
      <w:r w:rsidDel="00000000" w:rsidR="00000000" w:rsidRPr="00000000">
        <w:rPr>
          <w:b w:val="1"/>
          <w:bCs w:val="1"/>
          <w:color w:val="ff9900"/>
          <w:sz w:val="28"/>
          <w:szCs w:val="28"/>
          <w:rtl w:val="0"/>
        </w:rPr>
        <w:t xml:space="preserve">– AIRPORT</w:t>
      </w:r>
      <w:r w:rsidDel="00000000" w:rsidR="00000000" w:rsidRPr="00000000">
        <w:rPr>
          <w:b w:val="1"/>
          <w:bCs w:val="1"/>
          <w:color w:val="ff9900"/>
          <w:sz w:val="28"/>
          <w:szCs w:val="28"/>
          <w:rtl w:val="0"/>
        </w:rPr>
        <w:t xml:space="preserve"> (Ăn Sáng, Trưa, Tối trên máy bay)</w:t>
      </w:r>
    </w:p>
    <w:p w:rsidR="00000000" w:rsidDel="00000000" w:rsidP="00000000" w:rsidRDefault="00000000" w:rsidRPr="00000000" w14:paraId="00000051">
      <w:pPr>
        <w:spacing w:line="240" w:lineRule="auto"/>
        <w:jc w:val="both"/>
        <w:rPr>
          <w:sz w:val="24"/>
          <w:szCs w:val="24"/>
        </w:rPr>
      </w:pPr>
      <w:r w:rsidDel="00000000" w:rsidR="00000000" w:rsidRPr="00000000">
        <w:rPr>
          <w:b w:val="1"/>
          <w:bCs w:val="1"/>
          <w:sz w:val="24"/>
          <w:szCs w:val="24"/>
          <w:rtl w:val="0"/>
        </w:rPr>
        <w:t xml:space="preserve">Buổi sáng:</w:t>
      </w:r>
      <w:r w:rsidDel="00000000" w:rsidR="00000000" w:rsidRPr="00000000">
        <w:rPr>
          <w:sz w:val="24"/>
          <w:szCs w:val="24"/>
          <w:rtl w:val="0"/>
        </w:rPr>
        <w:t xml:space="preserve"> Đoàn dùng điểm tâm sáng và làm thủ tục trả phòng khách sạn. Sau đó, khởi hành tham quan (chụp ảnh bên ngoài): </w:t>
      </w:r>
    </w:p>
    <w:p w:rsidR="00000000" w:rsidDel="00000000" w:rsidP="00000000" w:rsidRDefault="00000000" w:rsidRPr="00000000" w14:paraId="00000052">
      <w:pPr>
        <w:numPr>
          <w:ilvl w:val="0"/>
          <w:numId w:val="11"/>
        </w:numPr>
        <w:spacing w:line="240" w:lineRule="auto"/>
        <w:ind w:left="720" w:hanging="360"/>
        <w:jc w:val="both"/>
        <w:rPr>
          <w:sz w:val="24"/>
          <w:szCs w:val="24"/>
          <w:u w:val="none"/>
        </w:rPr>
      </w:pPr>
      <w:r w:rsidDel="00000000" w:rsidR="00000000" w:rsidRPr="00000000">
        <w:rPr>
          <w:b w:val="1"/>
          <w:bCs w:val="1"/>
          <w:color w:val="7030a0"/>
          <w:sz w:val="24"/>
          <w:szCs w:val="24"/>
          <w:rtl w:val="0"/>
        </w:rPr>
        <w:t xml:space="preserve">Công trường La Mã ( Roman Forum)</w:t>
      </w:r>
      <w:r w:rsidDel="00000000" w:rsidR="00000000" w:rsidRPr="00000000">
        <w:rPr>
          <w:sz w:val="24"/>
          <w:szCs w:val="24"/>
          <w:rtl w:val="0"/>
        </w:rPr>
        <w:t xml:space="preserve"> – là quảng trường chữ nhật được bao quanh bởi các tàn tích kiến trúc cổ đại quan trọng ở trung tâm thành phố Roma. </w:t>
      </w:r>
    </w:p>
    <w:p w:rsidR="00000000" w:rsidDel="00000000" w:rsidP="00000000" w:rsidRDefault="00000000" w:rsidRPr="00000000" w14:paraId="00000053">
      <w:pPr>
        <w:numPr>
          <w:ilvl w:val="0"/>
          <w:numId w:val="11"/>
        </w:numPr>
        <w:spacing w:line="240" w:lineRule="auto"/>
        <w:ind w:left="720" w:hanging="360"/>
        <w:jc w:val="both"/>
        <w:rPr>
          <w:sz w:val="24"/>
          <w:szCs w:val="24"/>
          <w:u w:val="none"/>
        </w:rPr>
      </w:pPr>
      <w:r w:rsidDel="00000000" w:rsidR="00000000" w:rsidRPr="00000000">
        <w:rPr>
          <w:b w:val="1"/>
          <w:bCs w:val="1"/>
          <w:color w:val="7030a0"/>
          <w:sz w:val="24"/>
          <w:szCs w:val="24"/>
          <w:rtl w:val="0"/>
        </w:rPr>
        <w:t xml:space="preserve">Đấu trường La Mã</w:t>
      </w:r>
      <w:r w:rsidDel="00000000" w:rsidR="00000000" w:rsidRPr="00000000">
        <w:rPr>
          <w:sz w:val="24"/>
          <w:szCs w:val="24"/>
          <w:rtl w:val="0"/>
        </w:rPr>
        <w:t xml:space="preserve"> – là một đấu trường lớn ở thành phố Roma, được xây dựng khoảng năm 70 và 72 sau Công Nguyên dưới thời hoàng đế Vespasian. Trải qua nhiều thăng trầm của lịch sử, đấu trường vẫn trường tồn ở đó như một kiệt tác của thời gian. </w:t>
      </w:r>
    </w:p>
    <w:p w:rsidR="00000000" w:rsidDel="00000000" w:rsidP="00000000" w:rsidRDefault="00000000" w:rsidRPr="00000000" w14:paraId="00000054">
      <w:pPr>
        <w:numPr>
          <w:ilvl w:val="0"/>
          <w:numId w:val="11"/>
        </w:numPr>
        <w:spacing w:line="240" w:lineRule="auto"/>
        <w:ind w:left="720" w:hanging="360"/>
        <w:jc w:val="both"/>
        <w:rPr>
          <w:sz w:val="24"/>
          <w:szCs w:val="24"/>
          <w:u w:val="none"/>
        </w:rPr>
      </w:pPr>
      <w:r w:rsidDel="00000000" w:rsidR="00000000" w:rsidRPr="00000000">
        <w:rPr>
          <w:b w:val="1"/>
          <w:bCs w:val="1"/>
          <w:color w:val="7030a0"/>
          <w:sz w:val="24"/>
          <w:szCs w:val="24"/>
          <w:rtl w:val="0"/>
        </w:rPr>
        <w:t xml:space="preserve">Bậc thang Tây Ban Nha (The Spanish Steps)</w:t>
      </w:r>
      <w:r w:rsidDel="00000000" w:rsidR="00000000" w:rsidRPr="00000000">
        <w:rPr>
          <w:sz w:val="24"/>
          <w:szCs w:val="24"/>
          <w:rtl w:val="0"/>
        </w:rPr>
        <w:t xml:space="preserve"> – là một địa điểm vô cùng nổi tiếng tại thủ đô Rome của nước Ý. Công trình kiến trúc này là di sản văn hóa đã được UNESCO công nhận, nổi tiếng toàn thế giới sau bộ phim "Roman Holiday" vào năm 1953.</w:t>
      </w:r>
    </w:p>
    <w:p w:rsidR="00000000" w:rsidDel="00000000" w:rsidP="00000000" w:rsidRDefault="00000000" w:rsidRPr="00000000" w14:paraId="00000055">
      <w:pPr>
        <w:numPr>
          <w:ilvl w:val="0"/>
          <w:numId w:val="11"/>
        </w:numPr>
        <w:spacing w:line="240" w:lineRule="auto"/>
        <w:ind w:left="720" w:hanging="360"/>
        <w:jc w:val="both"/>
        <w:rPr>
          <w:sz w:val="24"/>
          <w:szCs w:val="24"/>
          <w:u w:val="none"/>
        </w:rPr>
      </w:pPr>
      <w:r w:rsidDel="00000000" w:rsidR="00000000" w:rsidRPr="00000000">
        <w:rPr>
          <w:b w:val="1"/>
          <w:bCs w:val="1"/>
          <w:color w:val="7030a0"/>
          <w:sz w:val="24"/>
          <w:szCs w:val="24"/>
          <w:rtl w:val="0"/>
        </w:rPr>
        <w:t xml:space="preserve">Đài phun nước Trevi (The Trevi Fountain) </w:t>
      </w:r>
      <w:r w:rsidDel="00000000" w:rsidR="00000000" w:rsidRPr="00000000">
        <w:rPr>
          <w:sz w:val="24"/>
          <w:szCs w:val="24"/>
          <w:rtl w:val="0"/>
        </w:rPr>
        <w:t xml:space="preserve">– là đài phun nước lớn nhất và nổi tiếng nhất ở Rome, đồng thời là đài phun nước phong cách Ba-rốc lớn nhất thế giới. </w:t>
      </w:r>
    </w:p>
    <w:p w:rsidR="00000000" w:rsidDel="00000000" w:rsidP="00000000" w:rsidRDefault="00000000" w:rsidRPr="00000000" w14:paraId="00000056">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7">
      <w:pPr>
        <w:spacing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Đoàn dùng cơm trưa tại nhà hàng địa phương. Sau đó, xe đưa đoàn khởi hành tham quan (chụp hình bên ngoài): </w:t>
      </w:r>
    </w:p>
    <w:p w:rsidR="00000000" w:rsidDel="00000000" w:rsidP="00000000" w:rsidRDefault="00000000" w:rsidRPr="00000000" w14:paraId="00000058">
      <w:pPr>
        <w:numPr>
          <w:ilvl w:val="0"/>
          <w:numId w:val="9"/>
        </w:numPr>
        <w:spacing w:line="240" w:lineRule="auto"/>
        <w:ind w:left="720" w:hanging="360"/>
        <w:jc w:val="both"/>
        <w:rPr>
          <w:sz w:val="24"/>
          <w:szCs w:val="24"/>
          <w:u w:val="none"/>
        </w:rPr>
      </w:pPr>
      <w:r w:rsidDel="00000000" w:rsidR="00000000" w:rsidRPr="00000000">
        <w:rPr>
          <w:b w:val="1"/>
          <w:bCs w:val="1"/>
          <w:color w:val="7030a0"/>
          <w:sz w:val="24"/>
          <w:szCs w:val="24"/>
          <w:rtl w:val="0"/>
        </w:rPr>
        <w:t xml:space="preserve">Tòa thánh Vatican</w:t>
      </w:r>
      <w:r w:rsidDel="00000000" w:rsidR="00000000" w:rsidRPr="00000000">
        <w:rPr>
          <w:sz w:val="24"/>
          <w:szCs w:val="24"/>
          <w:rtl w:val="0"/>
        </w:rPr>
        <w:t xml:space="preserve"> – Cũng được xem là 1 quốc gia trong 1 quốc gia tại Italy </w:t>
      </w:r>
    </w:p>
    <w:p w:rsidR="00000000" w:rsidDel="00000000" w:rsidP="00000000" w:rsidRDefault="00000000" w:rsidRPr="00000000" w14:paraId="00000059">
      <w:pPr>
        <w:numPr>
          <w:ilvl w:val="0"/>
          <w:numId w:val="9"/>
        </w:numPr>
        <w:spacing w:line="240" w:lineRule="auto"/>
        <w:ind w:left="720" w:hanging="360"/>
        <w:jc w:val="both"/>
        <w:rPr>
          <w:sz w:val="24"/>
          <w:szCs w:val="24"/>
          <w:u w:val="none"/>
        </w:rPr>
      </w:pPr>
      <w:r w:rsidDel="00000000" w:rsidR="00000000" w:rsidRPr="00000000">
        <w:rPr>
          <w:b w:val="1"/>
          <w:bCs w:val="1"/>
          <w:color w:val="7030a0"/>
          <w:sz w:val="24"/>
          <w:szCs w:val="24"/>
          <w:rtl w:val="0"/>
        </w:rPr>
        <w:t xml:space="preserve">Quảng trường thánh Saint Peter</w:t>
      </w:r>
      <w:r w:rsidDel="00000000" w:rsidR="00000000" w:rsidRPr="00000000">
        <w:rPr>
          <w:sz w:val="24"/>
          <w:szCs w:val="24"/>
          <w:rtl w:val="0"/>
        </w:rPr>
        <w:t xml:space="preserve"> – được xây bởi Hoàng đế Constantine năm 324 sau công nguyên.</w:t>
      </w:r>
    </w:p>
    <w:p w:rsidR="00000000" w:rsidDel="00000000" w:rsidP="00000000" w:rsidRDefault="00000000" w:rsidRPr="00000000" w14:paraId="0000005A">
      <w:pPr>
        <w:spacing w:line="240" w:lineRule="auto"/>
        <w:ind w:left="720" w:firstLine="0"/>
        <w:jc w:val="both"/>
        <w:rPr>
          <w:sz w:val="24"/>
          <w:szCs w:val="24"/>
        </w:rPr>
      </w:pPr>
      <w:r w:rsidDel="00000000" w:rsidR="00000000" w:rsidRPr="00000000">
        <w:rPr>
          <w:rtl w:val="0"/>
        </w:rPr>
      </w:r>
    </w:p>
    <w:p w:rsidR="00000000" w:rsidDel="00000000" w:rsidP="00000000" w:rsidRDefault="00000000" w:rsidRPr="00000000" w14:paraId="0000005B">
      <w:pPr>
        <w:spacing w:line="240" w:lineRule="auto"/>
        <w:jc w:val="both"/>
        <w:rPr>
          <w:b w:val="1"/>
          <w:bCs w:val="1"/>
          <w:sz w:val="24"/>
          <w:szCs w:val="24"/>
        </w:rPr>
      </w:pPr>
      <w:r w:rsidDel="00000000" w:rsidR="00000000" w:rsidRPr="00000000">
        <w:rPr>
          <w:b w:val="1"/>
          <w:bCs w:val="1"/>
          <w:sz w:val="24"/>
          <w:szCs w:val="24"/>
          <w:rtl w:val="0"/>
        </w:rPr>
        <w:t xml:space="preserve">Buổi chiều:</w:t>
      </w:r>
      <w:r w:rsidDel="00000000" w:rsidR="00000000" w:rsidRPr="00000000">
        <w:rPr>
          <w:sz w:val="24"/>
          <w:szCs w:val="24"/>
          <w:rtl w:val="0"/>
        </w:rPr>
        <w:t xml:space="preserve"> Đến giờ hẹn xe đưa đoàn khởi hành ra sân bay đáp chuyến bay về Việt Nam. Quá cảnh tại Bắc Kinh. Đoàn ăn uống, nghỉ ngơi trên máy bay. </w:t>
        <w:br w:type="textWrapping"/>
      </w:r>
      <w:r w:rsidDel="00000000" w:rsidR="00000000" w:rsidRPr="00000000">
        <w:rPr>
          <w:b w:val="1"/>
          <w:bCs w:val="1"/>
          <w:sz w:val="24"/>
          <w:szCs w:val="24"/>
          <w:rtl w:val="0"/>
        </w:rPr>
        <w:t xml:space="preserve">Chuyến bay dự kiến: </w:t>
      </w:r>
    </w:p>
    <w:p w:rsidR="00000000" w:rsidDel="00000000" w:rsidP="00000000" w:rsidRDefault="00000000" w:rsidRPr="00000000" w14:paraId="0000005C">
      <w:pPr>
        <w:spacing w:line="240" w:lineRule="auto"/>
        <w:jc w:val="both"/>
        <w:rPr>
          <w:sz w:val="24"/>
          <w:szCs w:val="24"/>
        </w:rPr>
      </w:pPr>
      <w:r w:rsidDel="00000000" w:rsidR="00000000" w:rsidRPr="00000000">
        <w:rPr>
          <w:sz w:val="24"/>
          <w:szCs w:val="24"/>
          <w:rtl w:val="0"/>
        </w:rPr>
        <w:t xml:space="preserve">CA940 FCO - PEK 19:50 – 13:05 (+1)</w:t>
      </w:r>
    </w:p>
    <w:p w:rsidR="00000000" w:rsidDel="00000000" w:rsidP="00000000" w:rsidRDefault="00000000" w:rsidRPr="00000000" w14:paraId="0000005D">
      <w:pPr>
        <w:spacing w:line="240" w:lineRule="auto"/>
        <w:jc w:val="both"/>
        <w:rPr>
          <w:sz w:val="24"/>
          <w:szCs w:val="24"/>
        </w:rPr>
      </w:pPr>
      <w:r w:rsidDel="00000000" w:rsidR="00000000" w:rsidRPr="00000000">
        <w:rPr>
          <w:sz w:val="24"/>
          <w:szCs w:val="24"/>
          <w:rtl w:val="0"/>
        </w:rPr>
        <w:t xml:space="preserve">CA903 PEK - SGN 20:40 – 01:10 (+1)</w:t>
      </w:r>
    </w:p>
    <w:p w:rsidR="00000000" w:rsidDel="00000000" w:rsidP="00000000" w:rsidRDefault="00000000" w:rsidRPr="00000000" w14:paraId="0000005E">
      <w:pPr>
        <w:spacing w:line="240" w:lineRule="auto"/>
        <w:jc w:val="both"/>
        <w:rPr>
          <w:sz w:val="24"/>
          <w:szCs w:val="24"/>
        </w:rPr>
      </w:pPr>
      <w:r w:rsidDel="00000000" w:rsidR="00000000" w:rsidRPr="00000000">
        <w:rPr>
          <w:sz w:val="24"/>
          <w:szCs w:val="24"/>
        </w:rPr>
        <w:drawing>
          <wp:inline distB="114300" distT="114300" distL="114300" distR="114300">
            <wp:extent cx="5940000" cy="1308100"/>
            <wp:effectExtent b="0" l="0" r="0" t="0"/>
            <wp:docPr id="1" name="image2.png"/>
            <a:graphic>
              <a:graphicData uri="http://schemas.openxmlformats.org/drawingml/2006/picture">
                <pic:pic>
                  <pic:nvPicPr>
                    <pic:cNvPr id="0" name="image2.png"/>
                    <pic:cNvPicPr preferRelativeResize="0"/>
                  </pic:nvPicPr>
                  <pic:blipFill>
                    <a:blip r:embed="rId13"/>
                    <a:srcRect b="0" l="0" r="0" t="0"/>
                    <a:stretch>
                      <a:fillRect/>
                    </a:stretch>
                  </pic:blipFill>
                  <pic:spPr>
                    <a:xfrm>
                      <a:off x="0" y="0"/>
                      <a:ext cx="5940000" cy="1308100"/>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40" w:lineRule="auto"/>
        <w:jc w:val="both"/>
        <w:rPr>
          <w:b w:val="1"/>
          <w:bCs w:val="1"/>
          <w:color w:val="ff9900"/>
          <w:sz w:val="28"/>
          <w:szCs w:val="28"/>
        </w:rPr>
      </w:pPr>
      <w:r w:rsidDel="00000000" w:rsidR="00000000" w:rsidRPr="00000000">
        <w:rPr>
          <w:b w:val="1"/>
          <w:bCs w:val="1"/>
          <w:color w:val="ff9900"/>
          <w:sz w:val="28"/>
          <w:szCs w:val="28"/>
          <w:rtl w:val="0"/>
        </w:rPr>
        <w:t xml:space="preserve">NGÀY 9: TRANSIT BẮC KINH (Ăn trên máy bay) </w:t>
      </w:r>
      <w:r w:rsidDel="00000000" w:rsidR="00000000" w:rsidRPr="00000000">
        <w:rPr>
          <w:b w:val="1"/>
          <w:bCs w:val="1"/>
          <w:color w:val="ffffff"/>
          <w:sz w:val="28"/>
          <w:szCs w:val="28"/>
          <w:rtl w:val="0"/>
        </w:rPr>
        <w:t xml:space="preserve"> </w:t>
      </w:r>
      <w:r w:rsidDel="00000000" w:rsidR="00000000" w:rsidRPr="00000000">
        <w:rPr>
          <w:rtl w:val="0"/>
        </w:rPr>
      </w:r>
    </w:p>
    <w:p w:rsidR="00000000" w:rsidDel="00000000" w:rsidP="00000000" w:rsidRDefault="00000000" w:rsidRPr="00000000" w14:paraId="00000060">
      <w:pPr>
        <w:spacing w:after="240" w:before="240" w:line="240" w:lineRule="auto"/>
        <w:jc w:val="both"/>
        <w:rPr>
          <w:sz w:val="24"/>
          <w:szCs w:val="24"/>
        </w:rPr>
      </w:pPr>
      <w:r w:rsidDel="00000000" w:rsidR="00000000" w:rsidRPr="00000000">
        <w:rPr>
          <w:b w:val="1"/>
          <w:bCs w:val="1"/>
          <w:sz w:val="24"/>
          <w:szCs w:val="24"/>
          <w:rtl w:val="0"/>
        </w:rPr>
        <w:t xml:space="preserve">Buổi trưa:</w:t>
      </w:r>
      <w:r w:rsidDel="00000000" w:rsidR="00000000" w:rsidRPr="00000000">
        <w:rPr>
          <w:sz w:val="24"/>
          <w:szCs w:val="24"/>
          <w:rtl w:val="0"/>
        </w:rPr>
        <w:t xml:space="preserve"> Đến sân bay</w:t>
      </w:r>
      <w:r w:rsidDel="00000000" w:rsidR="00000000" w:rsidRPr="00000000">
        <w:rPr>
          <w:b w:val="1"/>
          <w:bCs w:val="1"/>
          <w:sz w:val="24"/>
          <w:szCs w:val="24"/>
          <w:rtl w:val="0"/>
        </w:rPr>
        <w:t xml:space="preserve"> </w:t>
      </w:r>
      <w:r w:rsidDel="00000000" w:rsidR="00000000" w:rsidRPr="00000000">
        <w:rPr>
          <w:b w:val="1"/>
          <w:bCs w:val="1"/>
          <w:sz w:val="24"/>
          <w:szCs w:val="24"/>
          <w:rtl w:val="0"/>
        </w:rPr>
        <w:t xml:space="preserve">Bắc Kinh</w:t>
      </w:r>
      <w:r w:rsidDel="00000000" w:rsidR="00000000" w:rsidRPr="00000000">
        <w:rPr>
          <w:sz w:val="24"/>
          <w:szCs w:val="24"/>
          <w:rtl w:val="0"/>
        </w:rPr>
        <w:t xml:space="preserve">. Đoàn làm thủ tục quá cảnh, nghỉ ngơi. Đến giờ làm thủ tục nối chuyến bay về </w:t>
      </w:r>
      <w:r w:rsidDel="00000000" w:rsidR="00000000" w:rsidRPr="00000000">
        <w:rPr>
          <w:sz w:val="24"/>
          <w:szCs w:val="24"/>
          <w:rtl w:val="0"/>
        </w:rPr>
        <w:t xml:space="preserve">Việt Nam. Đoàn</w:t>
      </w:r>
      <w:r w:rsidDel="00000000" w:rsidR="00000000" w:rsidRPr="00000000">
        <w:rPr>
          <w:sz w:val="24"/>
          <w:szCs w:val="24"/>
          <w:rtl w:val="0"/>
        </w:rPr>
        <w:t xml:space="preserve"> ăn uống, nghỉ ngơi trên máy bay.</w:t>
      </w:r>
      <w:r w:rsidDel="00000000" w:rsidR="00000000" w:rsidRPr="00000000">
        <w:rPr>
          <w:rtl w:val="0"/>
        </w:rPr>
      </w:r>
    </w:p>
    <w:p w:rsidR="00000000" w:rsidDel="00000000" w:rsidP="00000000" w:rsidRDefault="00000000" w:rsidRPr="00000000" w14:paraId="00000061">
      <w:pPr>
        <w:pStyle w:val="Heading1"/>
        <w:spacing w:before="120" w:line="240" w:lineRule="auto"/>
        <w:jc w:val="both"/>
        <w:rPr>
          <w:b w:val="1"/>
          <w:bCs w:val="1"/>
          <w:color w:val="ff9900"/>
          <w:sz w:val="28"/>
          <w:szCs w:val="28"/>
        </w:rPr>
      </w:pPr>
      <w:bookmarkStart w:colFirst="0" w:colLast="0" w:name="_h0etc5ywtbjx" w:id="11"/>
      <w:bookmarkEnd w:id="11"/>
      <w:r w:rsidDel="00000000" w:rsidR="00000000" w:rsidRPr="00000000">
        <w:rPr>
          <w:b w:val="1"/>
          <w:bCs w:val="1"/>
          <w:color w:val="ff9900"/>
          <w:sz w:val="28"/>
          <w:szCs w:val="28"/>
          <w:rtl w:val="0"/>
        </w:rPr>
        <w:t xml:space="preserve">NGÀY 10: TP. HỒ CHÍ MINH</w:t>
      </w:r>
    </w:p>
    <w:p w:rsidR="00000000" w:rsidDel="00000000" w:rsidP="00000000" w:rsidRDefault="00000000" w:rsidRPr="00000000" w14:paraId="00000062">
      <w:pPr>
        <w:spacing w:after="120" w:before="120" w:line="240" w:lineRule="auto"/>
        <w:jc w:val="both"/>
        <w:rPr>
          <w:sz w:val="24"/>
          <w:szCs w:val="24"/>
        </w:rPr>
      </w:pPr>
      <w:r w:rsidDel="00000000" w:rsidR="00000000" w:rsidRPr="00000000">
        <w:rPr>
          <w:sz w:val="24"/>
          <w:szCs w:val="24"/>
          <w:rtl w:val="0"/>
        </w:rPr>
        <w:t xml:space="preserve">Máy bay hạ cánh xuống Sân bay Quốc tế Tân Sơn Nhất. Đoàn làm thủ tục nhập cảnh</w:t>
      </w:r>
    </w:p>
    <w:p w:rsidR="00000000" w:rsidDel="00000000" w:rsidP="00000000" w:rsidRDefault="00000000" w:rsidRPr="00000000" w14:paraId="00000063">
      <w:pPr>
        <w:spacing w:after="120" w:before="120" w:line="240" w:lineRule="auto"/>
        <w:jc w:val="both"/>
        <w:rPr>
          <w:b w:val="1"/>
          <w:bCs w:val="1"/>
          <w:sz w:val="24"/>
          <w:szCs w:val="24"/>
        </w:rPr>
      </w:pPr>
      <w:r w:rsidDel="00000000" w:rsidR="00000000" w:rsidRPr="00000000">
        <w:rPr>
          <w:b w:val="1"/>
          <w:bCs w:val="1"/>
          <w:sz w:val="24"/>
          <w:szCs w:val="24"/>
          <w:rtl w:val="0"/>
        </w:rPr>
        <w:t xml:space="preserve">Hướng dẫn viên chia tay và chào tạm biệt Quý khách, kết thúc chương trình tham quan, hẹn gặp lại Quý khách trong những hành trình tiếp theo.</w:t>
      </w:r>
    </w:p>
    <w:p w:rsidR="00000000" w:rsidDel="00000000" w:rsidP="00000000" w:rsidRDefault="00000000" w:rsidRPr="00000000" w14:paraId="00000064">
      <w:pPr>
        <w:spacing w:after="120" w:before="12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5">
      <w:pPr>
        <w:spacing w:after="120" w:before="12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6">
      <w:pPr>
        <w:spacing w:after="120" w:before="12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7">
      <w:pPr>
        <w:spacing w:after="120" w:before="120" w:line="240" w:lineRule="auto"/>
        <w:jc w:val="center"/>
        <w:rPr>
          <w:b w:val="1"/>
          <w:bCs w:val="1"/>
          <w:sz w:val="24"/>
          <w:szCs w:val="24"/>
        </w:rPr>
      </w:pPr>
      <w:r w:rsidDel="00000000" w:rsidR="00000000" w:rsidRPr="00000000">
        <w:rPr>
          <w:rtl w:val="0"/>
        </w:rPr>
      </w:r>
    </w:p>
    <w:p w:rsidR="00000000" w:rsidDel="00000000" w:rsidP="00000000" w:rsidRDefault="00000000" w:rsidRPr="00000000" w14:paraId="00000068">
      <w:pPr>
        <w:spacing w:after="240" w:before="240" w:line="240" w:lineRule="auto"/>
        <w:jc w:val="center"/>
        <w:rPr>
          <w:b w:val="1"/>
          <w:bCs w:val="1"/>
          <w:sz w:val="24"/>
          <w:szCs w:val="24"/>
        </w:rPr>
      </w:pPr>
      <w:r w:rsidDel="00000000" w:rsidR="00000000" w:rsidRPr="00000000">
        <w:rPr>
          <w:b w:val="1"/>
          <w:bCs w:val="1"/>
          <w:sz w:val="24"/>
          <w:szCs w:val="24"/>
          <w:rtl w:val="0"/>
        </w:rPr>
        <w:t xml:space="preserve">Trật tự các điểm tham quan có thể thay đổi tùy theo tình hình thời tiết – giao thông thực tế nhưng vẫn đảm bảo thực hiện đầy đủ 100% các điểm tham quan theo chương trình.</w:t>
      </w:r>
    </w:p>
    <w:p w:rsidR="00000000" w:rsidDel="00000000" w:rsidP="00000000" w:rsidRDefault="00000000" w:rsidRPr="00000000" w14:paraId="00000069">
      <w:pPr>
        <w:spacing w:after="120" w:before="12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6A">
      <w:pPr>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B">
      <w:pPr>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C">
      <w:pPr>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D">
      <w:pPr>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E">
      <w:pPr>
        <w:spacing w:after="120" w:before="120" w:line="240" w:lineRule="auto"/>
        <w:jc w:val="both"/>
        <w:rPr>
          <w:b w:val="1"/>
          <w:bCs w:val="1"/>
          <w:color w:val="ff0000"/>
          <w:sz w:val="24"/>
          <w:szCs w:val="24"/>
        </w:rPr>
      </w:pPr>
      <w:r w:rsidDel="00000000" w:rsidR="00000000" w:rsidRPr="00000000">
        <w:rPr>
          <w:rtl w:val="0"/>
        </w:rPr>
      </w:r>
    </w:p>
    <w:p w:rsidR="00000000" w:rsidDel="00000000" w:rsidP="00000000" w:rsidRDefault="00000000" w:rsidRPr="00000000" w14:paraId="0000006F">
      <w:pPr>
        <w:spacing w:after="120" w:before="120" w:line="240" w:lineRule="auto"/>
        <w:jc w:val="center"/>
        <w:rPr>
          <w:b w:val="1"/>
          <w:bCs w:val="1"/>
          <w:color w:val="ff9900"/>
          <w:sz w:val="36"/>
          <w:szCs w:val="36"/>
        </w:rPr>
      </w:pPr>
      <w:r w:rsidDel="00000000" w:rsidR="00000000" w:rsidRPr="00000000">
        <w:rPr>
          <w:b w:val="1"/>
          <w:bCs w:val="1"/>
          <w:color w:val="ff9900"/>
          <w:sz w:val="36"/>
          <w:szCs w:val="36"/>
          <w:rtl w:val="0"/>
        </w:rPr>
        <w:t xml:space="preserve">KÍNH CHÚC QUÝ KHÁCH CÓ MỘT CHUYẾN ĐI THÚ VỊ!</w:t>
      </w:r>
    </w:p>
    <w:p w:rsidR="00000000" w:rsidDel="00000000" w:rsidP="00000000" w:rsidRDefault="00000000" w:rsidRPr="00000000" w14:paraId="00000070">
      <w:pPr>
        <w:spacing w:after="120" w:before="120" w:line="240" w:lineRule="auto"/>
        <w:jc w:val="center"/>
        <w:rPr>
          <w:b w:val="1"/>
          <w:bCs w:val="1"/>
          <w:color w:val="7030a0"/>
          <w:sz w:val="36"/>
          <w:szCs w:val="36"/>
        </w:rPr>
      </w:pPr>
      <w:hyperlink r:id="rId14">
        <w:r w:rsidDel="00000000" w:rsidR="00000000" w:rsidRPr="00000000">
          <w:rPr>
            <w:b w:val="1"/>
            <w:bCs w:val="1"/>
            <w:color w:val="999999"/>
            <w:sz w:val="36"/>
            <w:szCs w:val="36"/>
            <w:u w:val="single"/>
            <w:rtl w:val="0"/>
          </w:rPr>
          <w:t xml:space="preserve">URATRAVEL.COM</w:t>
        </w:r>
      </w:hyperlink>
      <w:r w:rsidDel="00000000" w:rsidR="00000000" w:rsidRPr="00000000">
        <w:rPr>
          <w:rtl w:val="0"/>
        </w:rPr>
      </w:r>
    </w:p>
    <w:p w:rsidR="00000000" w:rsidDel="00000000" w:rsidP="00000000" w:rsidRDefault="00000000" w:rsidRPr="00000000" w14:paraId="00000071">
      <w:pPr>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2">
      <w:pPr>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3">
      <w:pPr>
        <w:spacing w:after="120" w:before="120" w:line="240" w:lineRule="auto"/>
        <w:jc w:val="center"/>
        <w:rPr>
          <w:b w:val="1"/>
          <w:bCs w:val="1"/>
          <w:color w:val="7030a0"/>
          <w:sz w:val="36"/>
          <w:szCs w:val="36"/>
        </w:rPr>
      </w:pPr>
      <w:r w:rsidDel="00000000" w:rsidR="00000000" w:rsidRPr="00000000">
        <w:rPr>
          <w:rtl w:val="0"/>
        </w:rPr>
      </w:r>
    </w:p>
    <w:p w:rsidR="00000000" w:rsidDel="00000000" w:rsidP="00000000" w:rsidRDefault="00000000" w:rsidRPr="00000000" w14:paraId="00000074">
      <w:pPr>
        <w:spacing w:after="120" w:before="120" w:line="240" w:lineRule="auto"/>
        <w:jc w:val="center"/>
        <w:rPr>
          <w:b w:val="1"/>
          <w:bCs w:val="1"/>
          <w:color w:val="ff9900"/>
          <w:sz w:val="28"/>
          <w:szCs w:val="28"/>
        </w:rPr>
      </w:pPr>
      <w:r w:rsidDel="00000000" w:rsidR="00000000" w:rsidRPr="00000000">
        <w:rPr>
          <w:b w:val="1"/>
          <w:bCs w:val="1"/>
          <w:color w:val="7030a0"/>
          <w:sz w:val="36"/>
          <w:szCs w:val="36"/>
          <w:rtl w:val="0"/>
        </w:rPr>
        <w:t xml:space="preserve">LỊCH KHỞI HÀNH</w:t>
      </w:r>
      <w:r w:rsidDel="00000000" w:rsidR="00000000" w:rsidRPr="00000000">
        <w:rPr>
          <w:rtl w:val="0"/>
        </w:rPr>
      </w:r>
    </w:p>
    <w:p w:rsidR="00000000" w:rsidDel="00000000" w:rsidP="00000000" w:rsidRDefault="00000000" w:rsidRPr="00000000" w14:paraId="00000075">
      <w:pPr>
        <w:pStyle w:val="Heading1"/>
        <w:keepNext w:val="0"/>
        <w:keepLines w:val="0"/>
        <w:spacing w:before="120" w:line="240" w:lineRule="auto"/>
        <w:jc w:val="both"/>
        <w:rPr>
          <w:b w:val="1"/>
          <w:bCs w:val="1"/>
          <w:color w:val="7030a0"/>
          <w:sz w:val="24"/>
          <w:szCs w:val="24"/>
        </w:rPr>
      </w:pPr>
      <w:r w:rsidDel="00000000" w:rsidR="00000000" w:rsidRPr="00000000">
        <w:rPr>
          <w:rtl w:val="0"/>
        </w:rPr>
      </w:r>
    </w:p>
    <w:tbl>
      <w:tblPr>
        <w:tblStyle w:val="Table1"/>
        <w:tblpPr w:leftFromText="180" w:rightFromText="180" w:topFromText="180" w:bottomFromText="180" w:vertAnchor="text" w:horzAnchor="text" w:tblpX="0" w:tblpY="0"/>
        <w:tblW w:w="10065.0" w:type="dxa"/>
        <w:jc w:val="left"/>
        <w:tblBorders>
          <w:top w:color="c5e0b3" w:space="0" w:sz="4" w:val="single"/>
          <w:left w:color="c5e0b3" w:space="0" w:sz="4" w:val="single"/>
          <w:bottom w:color="c5e0b3" w:space="0" w:sz="4" w:val="single"/>
          <w:right w:color="c5e0b3" w:space="0" w:sz="4" w:val="single"/>
          <w:insideH w:color="c5e0b3" w:space="0" w:sz="4" w:val="single"/>
          <w:insideV w:color="c5e0b3" w:space="0" w:sz="4" w:val="single"/>
        </w:tblBorders>
        <w:tblLayout w:type="fixed"/>
        <w:tblLook w:val="0400"/>
      </w:tblPr>
      <w:tblGrid>
        <w:gridCol w:w="2625"/>
        <w:gridCol w:w="2430"/>
        <w:gridCol w:w="2700"/>
        <w:gridCol w:w="2310"/>
        <w:tblGridChange w:id="0">
          <w:tblGrid>
            <w:gridCol w:w="2625"/>
            <w:gridCol w:w="2430"/>
            <w:gridCol w:w="2700"/>
            <w:gridCol w:w="2310"/>
          </w:tblGrid>
        </w:tblGridChange>
      </w:tblGrid>
      <w:tr>
        <w:trPr>
          <w:cantSplit w:val="0"/>
          <w:trHeight w:val="512" w:hRule="atLeast"/>
          <w:tblHeader w:val="0"/>
        </w:trPr>
        <w:tc>
          <w:tcPr>
            <w:vMerge w:val="restart"/>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6">
            <w:pPr>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NGÀY KHỞI HÀNH </w:t>
            </w:r>
          </w:p>
        </w:tc>
        <w:tc>
          <w:tcPr>
            <w:gridSpan w:val="3"/>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7">
            <w:pPr>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GIÁ TOUR TRỌN GÓI 1 KHÁCH (VND)</w:t>
            </w:r>
          </w:p>
        </w:tc>
      </w:tr>
      <w:tr>
        <w:trPr>
          <w:cantSplit w:val="0"/>
          <w:trHeight w:val="912" w:hRule="atLeast"/>
          <w:tblHeader w:val="0"/>
        </w:trPr>
        <w:tc>
          <w:tcPr>
            <w:vMerge w:val="continue"/>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A">
            <w:pPr>
              <w:spacing w:after="120" w:before="120" w:line="240" w:lineRule="auto"/>
              <w:jc w:val="both"/>
              <w:rPr>
                <w:b w:val="1"/>
                <w:bCs w:val="1"/>
                <w:sz w:val="24"/>
                <w:szCs w:val="24"/>
              </w:rPr>
            </w:pPr>
            <w:r w:rsidDel="00000000" w:rsidR="00000000" w:rsidRPr="00000000">
              <w:rPr>
                <w:rtl w:val="0"/>
              </w:rPr>
            </w:r>
          </w:p>
        </w:tc>
        <w:tc>
          <w:tcPr>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B">
            <w:pPr>
              <w:spacing w:after="120" w:before="120" w:line="240" w:lineRule="auto"/>
              <w:jc w:val="center"/>
              <w:rPr>
                <w:b w:val="1"/>
                <w:bCs w:val="1"/>
                <w:sz w:val="24"/>
                <w:szCs w:val="24"/>
              </w:rPr>
            </w:pPr>
            <w:r w:rsidDel="00000000" w:rsidR="00000000" w:rsidRPr="00000000">
              <w:rPr>
                <w:b w:val="1"/>
                <w:bCs w:val="1"/>
                <w:sz w:val="24"/>
                <w:szCs w:val="24"/>
                <w:rtl w:val="0"/>
              </w:rPr>
              <w:t xml:space="preserve">NGƯỜI LỚN (Từ 11 Tuổi trở lên)</w:t>
            </w:r>
          </w:p>
        </w:tc>
        <w:tc>
          <w:tcPr>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C">
            <w:pPr>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TRẺ EM</w:t>
            </w:r>
          </w:p>
          <w:p w:rsidR="00000000" w:rsidDel="00000000" w:rsidP="00000000" w:rsidRDefault="00000000" w:rsidRPr="00000000" w14:paraId="0000007D">
            <w:pPr>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(Từ 2-dưới 11 tuổi)</w:t>
            </w:r>
          </w:p>
        </w:tc>
        <w:tc>
          <w:tcPr>
            <w:tcBorders>
              <w:top w:color="4472c4" w:space="0" w:sz="4" w:val="single"/>
              <w:left w:color="4472c4" w:space="0" w:sz="4" w:val="single"/>
              <w:bottom w:color="4472c4" w:space="0" w:sz="4" w:val="single"/>
              <w:right w:color="4472c4" w:space="0" w:sz="4" w:val="single"/>
            </w:tcBorders>
            <w:shd w:fill="ff9900" w:val="clear"/>
            <w:vAlign w:val="center"/>
          </w:tcPr>
          <w:p w:rsidR="00000000" w:rsidDel="00000000" w:rsidP="00000000" w:rsidRDefault="00000000" w:rsidRPr="00000000" w14:paraId="0000007E">
            <w:pPr>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EM BÉ</w:t>
            </w:r>
          </w:p>
          <w:p w:rsidR="00000000" w:rsidDel="00000000" w:rsidP="00000000" w:rsidRDefault="00000000" w:rsidRPr="00000000" w14:paraId="0000007F">
            <w:pPr>
              <w:tabs>
                <w:tab w:val="left" w:leader="none" w:pos="284"/>
              </w:tabs>
              <w:spacing w:after="120" w:before="120" w:line="240" w:lineRule="auto"/>
              <w:jc w:val="center"/>
              <w:rPr>
                <w:b w:val="1"/>
                <w:bCs w:val="1"/>
                <w:sz w:val="24"/>
                <w:szCs w:val="24"/>
              </w:rPr>
            </w:pPr>
            <w:r w:rsidDel="00000000" w:rsidR="00000000" w:rsidRPr="00000000">
              <w:rPr>
                <w:b w:val="1"/>
                <w:bCs w:val="1"/>
                <w:sz w:val="24"/>
                <w:szCs w:val="24"/>
                <w:rtl w:val="0"/>
              </w:rPr>
              <w:t xml:space="preserve">(Dưới 2 tuổi)</w:t>
            </w:r>
          </w:p>
        </w:tc>
      </w:tr>
      <w:tr>
        <w:trPr>
          <w:cantSplit w:val="0"/>
          <w:trHeight w:val="968.9296875000001" w:hRule="atLeast"/>
          <w:tblHeader w:val="0"/>
        </w:trPr>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0">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22/11/2025</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1">
            <w:pPr>
              <w:spacing w:after="240" w:before="240" w:line="240" w:lineRule="auto"/>
              <w:jc w:val="center"/>
              <w:rPr>
                <w:b w:val="1"/>
                <w:bCs w:val="1"/>
                <w:sz w:val="24"/>
                <w:szCs w:val="24"/>
              </w:rPr>
            </w:pPr>
            <w:r w:rsidDel="00000000" w:rsidR="00000000" w:rsidRPr="00000000">
              <w:rPr>
                <w:b w:val="1"/>
                <w:bCs w:val="1"/>
                <w:sz w:val="24"/>
                <w:szCs w:val="24"/>
                <w:rtl w:val="0"/>
              </w:rPr>
              <w:t xml:space="preserve">61.990.000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2">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55.990.000</w:t>
            </w:r>
          </w:p>
        </w:tc>
        <w:tc>
          <w:tcPr>
            <w:vMerge w:val="restart"/>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3">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 8.000.000</w:t>
            </w:r>
          </w:p>
        </w:tc>
      </w:tr>
      <w:tr>
        <w:trPr>
          <w:cantSplit w:val="0"/>
          <w:trHeight w:val="810" w:hRule="atLeast"/>
          <w:tblHeader w:val="0"/>
        </w:trPr>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4">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05/12/2025</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5">
            <w:pPr>
              <w:spacing w:after="240" w:before="240" w:line="240" w:lineRule="auto"/>
              <w:jc w:val="center"/>
              <w:rPr>
                <w:b w:val="1"/>
                <w:bCs w:val="1"/>
                <w:sz w:val="24"/>
                <w:szCs w:val="24"/>
              </w:rPr>
            </w:pPr>
            <w:r w:rsidDel="00000000" w:rsidR="00000000" w:rsidRPr="00000000">
              <w:rPr>
                <w:b w:val="1"/>
                <w:bCs w:val="1"/>
                <w:sz w:val="24"/>
                <w:szCs w:val="24"/>
                <w:rtl w:val="0"/>
              </w:rPr>
              <w:t xml:space="preserve">59.990.000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6">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53.990.000</w:t>
            </w:r>
          </w:p>
        </w:tc>
        <w:tc>
          <w:tcPr>
            <w:vMerge w:val="continue"/>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7">
            <w:pPr>
              <w:tabs>
                <w:tab w:val="left" w:leader="none" w:pos="284"/>
              </w:tabs>
              <w:spacing w:after="0" w:before="0" w:line="240" w:lineRule="auto"/>
              <w:ind w:left="0" w:firstLine="0"/>
              <w:jc w:val="center"/>
              <w:rPr>
                <w:b w:val="1"/>
                <w:bCs w:val="1"/>
                <w:color w:val="7030a0"/>
                <w:sz w:val="24"/>
                <w:szCs w:val="24"/>
              </w:rPr>
            </w:pPr>
            <w:r w:rsidDel="00000000" w:rsidR="00000000" w:rsidRPr="00000000">
              <w:rPr>
                <w:rtl w:val="0"/>
              </w:rPr>
            </w:r>
          </w:p>
        </w:tc>
      </w:tr>
      <w:tr>
        <w:trPr>
          <w:cantSplit w:val="0"/>
          <w:trHeight w:val="1343.9296875000002"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88">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25/12/2025 (Tết Tây)</w:t>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89">
            <w:pPr>
              <w:spacing w:after="240" w:before="240" w:line="240" w:lineRule="auto"/>
              <w:jc w:val="center"/>
              <w:rPr>
                <w:b w:val="1"/>
                <w:bCs w:val="1"/>
                <w:sz w:val="24"/>
                <w:szCs w:val="24"/>
              </w:rPr>
            </w:pPr>
            <w:r w:rsidDel="00000000" w:rsidR="00000000" w:rsidRPr="00000000">
              <w:rPr>
                <w:b w:val="1"/>
                <w:bCs w:val="1"/>
                <w:sz w:val="24"/>
                <w:szCs w:val="24"/>
                <w:rtl w:val="0"/>
              </w:rPr>
              <w:t xml:space="preserve">66.990.000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A">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61.990.000</w:t>
            </w:r>
          </w:p>
        </w:tc>
        <w:tc>
          <w:tcPr>
            <w:vMerge w:val="continue"/>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B">
            <w:pPr>
              <w:tabs>
                <w:tab w:val="left" w:leader="none" w:pos="284"/>
              </w:tabs>
              <w:spacing w:after="0" w:before="0" w:line="240" w:lineRule="auto"/>
              <w:ind w:left="0" w:firstLine="0"/>
              <w:jc w:val="center"/>
              <w:rPr>
                <w:b w:val="1"/>
                <w:bCs w:val="1"/>
                <w:color w:val="7030a0"/>
                <w:sz w:val="24"/>
                <w:szCs w:val="24"/>
              </w:rPr>
            </w:pPr>
            <w:r w:rsidDel="00000000" w:rsidR="00000000" w:rsidRPr="00000000">
              <w:rPr>
                <w:rtl w:val="0"/>
              </w:rPr>
            </w:r>
          </w:p>
        </w:tc>
      </w:tr>
      <w:tr>
        <w:trPr>
          <w:cantSplit w:val="0"/>
          <w:trHeight w:val="795"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8C">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12, 27/01/2026</w:t>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8D">
            <w:pPr>
              <w:spacing w:after="240" w:before="240" w:line="240" w:lineRule="auto"/>
              <w:jc w:val="center"/>
              <w:rPr>
                <w:b w:val="1"/>
                <w:bCs w:val="1"/>
                <w:sz w:val="24"/>
                <w:szCs w:val="24"/>
              </w:rPr>
            </w:pPr>
            <w:r w:rsidDel="00000000" w:rsidR="00000000" w:rsidRPr="00000000">
              <w:rPr>
                <w:b w:val="1"/>
                <w:bCs w:val="1"/>
                <w:sz w:val="24"/>
                <w:szCs w:val="24"/>
                <w:rtl w:val="0"/>
              </w:rPr>
              <w:t xml:space="preserve">59.990.000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E">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53.990.000</w:t>
            </w:r>
          </w:p>
        </w:tc>
        <w:tc>
          <w:tcPr>
            <w:vMerge w:val="continue"/>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8F">
            <w:pPr>
              <w:tabs>
                <w:tab w:val="left" w:leader="none" w:pos="284"/>
              </w:tabs>
              <w:spacing w:after="0" w:before="0" w:line="240" w:lineRule="auto"/>
              <w:ind w:left="0" w:firstLine="0"/>
              <w:jc w:val="center"/>
              <w:rPr>
                <w:b w:val="1"/>
                <w:bCs w:val="1"/>
                <w:color w:val="7030a0"/>
                <w:sz w:val="24"/>
                <w:szCs w:val="24"/>
              </w:rPr>
            </w:pPr>
            <w:r w:rsidDel="00000000" w:rsidR="00000000" w:rsidRPr="00000000">
              <w:rPr>
                <w:rtl w:val="0"/>
              </w:rPr>
            </w:r>
          </w:p>
        </w:tc>
      </w:tr>
      <w:tr>
        <w:trPr>
          <w:cantSplit w:val="0"/>
          <w:trHeight w:val="795"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90">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16/02/2026</w:t>
            </w:r>
          </w:p>
          <w:p w:rsidR="00000000" w:rsidDel="00000000" w:rsidP="00000000" w:rsidRDefault="00000000" w:rsidRPr="00000000" w14:paraId="00000091">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(29 Tết)</w:t>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92">
            <w:pPr>
              <w:spacing w:after="240" w:before="240" w:line="240" w:lineRule="auto"/>
              <w:jc w:val="center"/>
              <w:rPr>
                <w:b w:val="1"/>
                <w:bCs w:val="1"/>
                <w:sz w:val="24"/>
                <w:szCs w:val="24"/>
              </w:rPr>
            </w:pPr>
            <w:r w:rsidDel="00000000" w:rsidR="00000000" w:rsidRPr="00000000">
              <w:rPr>
                <w:b w:val="1"/>
                <w:bCs w:val="1"/>
                <w:sz w:val="24"/>
                <w:szCs w:val="24"/>
                <w:rtl w:val="0"/>
              </w:rPr>
              <w:t xml:space="preserve">65.990.000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3">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60.990.000</w:t>
            </w:r>
          </w:p>
        </w:tc>
        <w:tc>
          <w:tcPr>
            <w:vMerge w:val="continue"/>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4">
            <w:pPr>
              <w:tabs>
                <w:tab w:val="left" w:leader="none" w:pos="284"/>
              </w:tabs>
              <w:spacing w:after="0" w:before="0" w:line="240" w:lineRule="auto"/>
              <w:ind w:left="0" w:firstLine="0"/>
              <w:jc w:val="center"/>
              <w:rPr>
                <w:b w:val="1"/>
                <w:bCs w:val="1"/>
                <w:sz w:val="24"/>
                <w:szCs w:val="24"/>
              </w:rPr>
            </w:pPr>
            <w:r w:rsidDel="00000000" w:rsidR="00000000" w:rsidRPr="00000000">
              <w:rPr>
                <w:rtl w:val="0"/>
              </w:rPr>
            </w:r>
          </w:p>
        </w:tc>
      </w:tr>
      <w:tr>
        <w:trPr>
          <w:cantSplit w:val="0"/>
          <w:trHeight w:val="795"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95">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19/02/2026</w:t>
            </w:r>
          </w:p>
          <w:p w:rsidR="00000000" w:rsidDel="00000000" w:rsidP="00000000" w:rsidRDefault="00000000" w:rsidRPr="00000000" w14:paraId="00000096">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(M3 Tết)</w:t>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97">
            <w:pPr>
              <w:spacing w:after="240" w:before="240" w:line="240" w:lineRule="auto"/>
              <w:jc w:val="center"/>
              <w:rPr>
                <w:b w:val="1"/>
                <w:bCs w:val="1"/>
                <w:sz w:val="24"/>
                <w:szCs w:val="24"/>
              </w:rPr>
            </w:pPr>
            <w:r w:rsidDel="00000000" w:rsidR="00000000" w:rsidRPr="00000000">
              <w:rPr>
                <w:b w:val="1"/>
                <w:bCs w:val="1"/>
                <w:sz w:val="24"/>
                <w:szCs w:val="24"/>
                <w:rtl w:val="0"/>
              </w:rPr>
              <w:t xml:space="preserve">65.990.000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8">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60.990.000</w:t>
            </w:r>
          </w:p>
        </w:tc>
        <w:tc>
          <w:tcPr>
            <w:vMerge w:val="continue"/>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9">
            <w:pPr>
              <w:tabs>
                <w:tab w:val="left" w:leader="none" w:pos="284"/>
              </w:tabs>
              <w:spacing w:after="0" w:before="0" w:line="240" w:lineRule="auto"/>
              <w:ind w:left="0" w:firstLine="0"/>
              <w:jc w:val="center"/>
              <w:rPr>
                <w:b w:val="1"/>
                <w:bCs w:val="1"/>
                <w:sz w:val="24"/>
                <w:szCs w:val="24"/>
              </w:rPr>
            </w:pPr>
            <w:r w:rsidDel="00000000" w:rsidR="00000000" w:rsidRPr="00000000">
              <w:rPr>
                <w:rtl w:val="0"/>
              </w:rPr>
            </w:r>
          </w:p>
        </w:tc>
      </w:tr>
      <w:tr>
        <w:trPr>
          <w:cantSplit w:val="0"/>
          <w:trHeight w:val="795" w:hRule="atLeast"/>
          <w:tblHeader w:val="0"/>
        </w:trPr>
        <w:tc>
          <w:tcPr>
            <w:tcBorders>
              <w:top w:color="4472c4" w:space="0" w:sz="4" w:val="single"/>
              <w:left w:color="4472c4" w:space="0" w:sz="4" w:val="single"/>
              <w:bottom w:color="4472c4" w:space="0" w:sz="4" w:val="single"/>
              <w:right w:color="000000" w:space="0" w:sz="4" w:val="single"/>
            </w:tcBorders>
            <w:vAlign w:val="center"/>
          </w:tcPr>
          <w:p w:rsidR="00000000" w:rsidDel="00000000" w:rsidP="00000000" w:rsidRDefault="00000000" w:rsidRPr="00000000" w14:paraId="0000009A">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09, 20/03/2026</w:t>
            </w:r>
          </w:p>
        </w:tc>
        <w:tc>
          <w:tcPr>
            <w:tcBorders>
              <w:top w:color="4472c4" w:space="0" w:sz="4" w:val="single"/>
              <w:left w:color="000000" w:space="0" w:sz="4" w:val="single"/>
              <w:bottom w:color="4472c4" w:space="0" w:sz="4" w:val="single"/>
              <w:right w:color="4472c4" w:space="0" w:sz="4" w:val="single"/>
            </w:tcBorders>
            <w:vAlign w:val="center"/>
          </w:tcPr>
          <w:p w:rsidR="00000000" w:rsidDel="00000000" w:rsidP="00000000" w:rsidRDefault="00000000" w:rsidRPr="00000000" w14:paraId="0000009B">
            <w:pPr>
              <w:spacing w:after="240" w:before="240" w:line="240" w:lineRule="auto"/>
              <w:jc w:val="center"/>
              <w:rPr>
                <w:b w:val="1"/>
                <w:bCs w:val="1"/>
                <w:sz w:val="24"/>
                <w:szCs w:val="24"/>
              </w:rPr>
            </w:pPr>
            <w:r w:rsidDel="00000000" w:rsidR="00000000" w:rsidRPr="00000000">
              <w:rPr>
                <w:b w:val="1"/>
                <w:bCs w:val="1"/>
                <w:sz w:val="24"/>
                <w:szCs w:val="24"/>
                <w:rtl w:val="0"/>
              </w:rPr>
              <w:t xml:space="preserve">59.990.000</w:t>
            </w:r>
          </w:p>
        </w:tc>
        <w:tc>
          <w:tcPr>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C">
            <w:pPr>
              <w:tabs>
                <w:tab w:val="left" w:leader="none" w:pos="284"/>
              </w:tabs>
              <w:spacing w:after="240" w:before="240" w:line="240" w:lineRule="auto"/>
              <w:jc w:val="center"/>
              <w:rPr>
                <w:b w:val="1"/>
                <w:bCs w:val="1"/>
                <w:sz w:val="24"/>
                <w:szCs w:val="24"/>
              </w:rPr>
            </w:pPr>
            <w:r w:rsidDel="00000000" w:rsidR="00000000" w:rsidRPr="00000000">
              <w:rPr>
                <w:b w:val="1"/>
                <w:bCs w:val="1"/>
                <w:sz w:val="24"/>
                <w:szCs w:val="24"/>
                <w:rtl w:val="0"/>
              </w:rPr>
              <w:t xml:space="preserve">53.990.000</w:t>
            </w:r>
          </w:p>
        </w:tc>
        <w:tc>
          <w:tcPr>
            <w:vMerge w:val="continue"/>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D">
            <w:pPr>
              <w:tabs>
                <w:tab w:val="left" w:leader="none" w:pos="284"/>
              </w:tabs>
              <w:spacing w:after="0" w:before="0" w:line="240" w:lineRule="auto"/>
              <w:ind w:left="0" w:firstLine="0"/>
              <w:jc w:val="center"/>
              <w:rPr>
                <w:b w:val="1"/>
                <w:bCs w:val="1"/>
                <w:sz w:val="24"/>
                <w:szCs w:val="24"/>
              </w:rPr>
            </w:pPr>
            <w:r w:rsidDel="00000000" w:rsidR="00000000" w:rsidRPr="00000000">
              <w:rPr>
                <w:rtl w:val="0"/>
              </w:rPr>
            </w:r>
          </w:p>
        </w:tc>
      </w:tr>
      <w:tr>
        <w:trPr>
          <w:cantSplit w:val="0"/>
          <w:trHeight w:val="1125" w:hRule="atLeast"/>
          <w:tblHeader w:val="0"/>
        </w:trPr>
        <w:tc>
          <w:tcPr>
            <w:gridSpan w:val="2"/>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9E">
            <w:pPr>
              <w:tabs>
                <w:tab w:val="left" w:leader="none" w:pos="284"/>
              </w:tabs>
              <w:spacing w:after="240" w:before="240" w:line="240" w:lineRule="auto"/>
              <w:jc w:val="center"/>
              <w:rPr>
                <w:b w:val="1"/>
                <w:bCs w:val="1"/>
                <w:color w:val="7030a0"/>
                <w:sz w:val="24"/>
                <w:szCs w:val="24"/>
              </w:rPr>
            </w:pPr>
            <w:r w:rsidDel="00000000" w:rsidR="00000000" w:rsidRPr="00000000">
              <w:rPr>
                <w:b w:val="1"/>
                <w:bCs w:val="1"/>
                <w:color w:val="7030a0"/>
                <w:sz w:val="24"/>
                <w:szCs w:val="24"/>
                <w:rtl w:val="0"/>
              </w:rPr>
              <w:t xml:space="preserve">Phụ thu phòng đơn trọn tour:</w:t>
            </w:r>
          </w:p>
          <w:p w:rsidR="00000000" w:rsidDel="00000000" w:rsidP="00000000" w:rsidRDefault="00000000" w:rsidRPr="00000000" w14:paraId="0000009F">
            <w:pPr>
              <w:tabs>
                <w:tab w:val="left" w:leader="none" w:pos="284"/>
              </w:tabs>
              <w:spacing w:after="240" w:before="240" w:line="240" w:lineRule="auto"/>
              <w:jc w:val="center"/>
              <w:rPr>
                <w:b w:val="1"/>
                <w:bCs w:val="1"/>
                <w:sz w:val="24"/>
                <w:szCs w:val="24"/>
              </w:rPr>
            </w:pPr>
            <w:r w:rsidDel="00000000" w:rsidR="00000000" w:rsidRPr="00000000">
              <w:rPr>
                <w:sz w:val="24"/>
                <w:szCs w:val="24"/>
                <w:rtl w:val="0"/>
              </w:rPr>
              <w:t xml:space="preserve">Ngày thường:</w:t>
            </w:r>
            <w:r w:rsidDel="00000000" w:rsidR="00000000" w:rsidRPr="00000000">
              <w:rPr>
                <w:b w:val="1"/>
                <w:bCs w:val="1"/>
                <w:sz w:val="24"/>
                <w:szCs w:val="24"/>
                <w:rtl w:val="0"/>
              </w:rPr>
              <w:t xml:space="preserve"> 15.000.000 vnđ/ Khách</w:t>
            </w:r>
          </w:p>
          <w:p w:rsidR="00000000" w:rsidDel="00000000" w:rsidP="00000000" w:rsidRDefault="00000000" w:rsidRPr="00000000" w14:paraId="000000A0">
            <w:pPr>
              <w:tabs>
                <w:tab w:val="left" w:leader="none" w:pos="284"/>
              </w:tabs>
              <w:spacing w:after="240" w:before="240" w:line="240" w:lineRule="auto"/>
              <w:jc w:val="center"/>
              <w:rPr>
                <w:b w:val="1"/>
                <w:bCs w:val="1"/>
                <w:sz w:val="24"/>
                <w:szCs w:val="24"/>
              </w:rPr>
            </w:pPr>
            <w:r w:rsidDel="00000000" w:rsidR="00000000" w:rsidRPr="00000000">
              <w:rPr>
                <w:sz w:val="24"/>
                <w:szCs w:val="24"/>
                <w:rtl w:val="0"/>
              </w:rPr>
              <w:t xml:space="preserve">Lễ Tết:</w:t>
            </w:r>
            <w:r w:rsidDel="00000000" w:rsidR="00000000" w:rsidRPr="00000000">
              <w:rPr>
                <w:b w:val="1"/>
                <w:bCs w:val="1"/>
                <w:sz w:val="24"/>
                <w:szCs w:val="24"/>
                <w:rtl w:val="0"/>
              </w:rPr>
              <w:t xml:space="preserve"> 18.000.000 vnđ/ Khách</w:t>
            </w:r>
          </w:p>
          <w:p w:rsidR="00000000" w:rsidDel="00000000" w:rsidP="00000000" w:rsidRDefault="00000000" w:rsidRPr="00000000" w14:paraId="000000A1">
            <w:pPr>
              <w:tabs>
                <w:tab w:val="left" w:leader="none" w:pos="284"/>
              </w:tabs>
              <w:spacing w:after="120" w:before="120" w:line="240" w:lineRule="auto"/>
              <w:jc w:val="center"/>
              <w:rPr>
                <w:b w:val="1"/>
                <w:bCs w:val="1"/>
                <w:sz w:val="24"/>
                <w:szCs w:val="24"/>
              </w:rPr>
            </w:pPr>
            <w:r w:rsidDel="00000000" w:rsidR="00000000" w:rsidRPr="00000000">
              <w:rPr>
                <w:rtl w:val="0"/>
              </w:rPr>
            </w:r>
          </w:p>
        </w:tc>
        <w:tc>
          <w:tcPr>
            <w:gridSpan w:val="2"/>
            <w:tcBorders>
              <w:top w:color="4472c4" w:space="0" w:sz="4" w:val="single"/>
              <w:left w:color="4472c4" w:space="0" w:sz="4" w:val="single"/>
              <w:bottom w:color="4472c4" w:space="0" w:sz="4" w:val="single"/>
              <w:right w:color="4472c4" w:space="0" w:sz="4" w:val="single"/>
            </w:tcBorders>
            <w:vAlign w:val="center"/>
          </w:tcPr>
          <w:p w:rsidR="00000000" w:rsidDel="00000000" w:rsidP="00000000" w:rsidRDefault="00000000" w:rsidRPr="00000000" w14:paraId="000000A3">
            <w:pPr>
              <w:tabs>
                <w:tab w:val="left" w:leader="none" w:pos="284"/>
              </w:tabs>
              <w:spacing w:after="240" w:before="240" w:line="240" w:lineRule="auto"/>
              <w:jc w:val="center"/>
              <w:rPr>
                <w:b w:val="1"/>
                <w:bCs w:val="1"/>
                <w:i w:val="1"/>
                <w:iCs w:val="1"/>
                <w:color w:val="7030a0"/>
                <w:sz w:val="24"/>
                <w:szCs w:val="24"/>
              </w:rPr>
            </w:pPr>
            <w:r w:rsidDel="00000000" w:rsidR="00000000" w:rsidRPr="00000000">
              <w:rPr>
                <w:b w:val="1"/>
                <w:bCs w:val="1"/>
                <w:i w:val="1"/>
                <w:iCs w:val="1"/>
                <w:color w:val="7030a0"/>
                <w:sz w:val="24"/>
                <w:szCs w:val="24"/>
                <w:rtl w:val="0"/>
              </w:rPr>
              <w:t xml:space="preserve">NGỦ CHUNG KÈM VỚI NGƯỜI LỚN</w:t>
            </w:r>
          </w:p>
          <w:p w:rsidR="00000000" w:rsidDel="00000000" w:rsidP="00000000" w:rsidRDefault="00000000" w:rsidRPr="00000000" w14:paraId="000000A4">
            <w:pPr>
              <w:tabs>
                <w:tab w:val="left" w:leader="none" w:pos="284"/>
              </w:tabs>
              <w:spacing w:after="240" w:before="240" w:line="240" w:lineRule="auto"/>
              <w:jc w:val="center"/>
              <w:rPr>
                <w:b w:val="1"/>
                <w:bCs w:val="1"/>
                <w:sz w:val="24"/>
                <w:szCs w:val="24"/>
              </w:rPr>
            </w:pPr>
            <w:r w:rsidDel="00000000" w:rsidR="00000000" w:rsidRPr="00000000">
              <w:rPr>
                <w:i w:val="1"/>
                <w:iCs w:val="1"/>
                <w:sz w:val="24"/>
                <w:szCs w:val="24"/>
                <w:rtl w:val="0"/>
              </w:rPr>
              <w:t xml:space="preserve">(Một cặp vợ chồng chỉ đi kèm 01 em bé, em bé thứ 02 phải đóng tiền thành người lớn).</w:t>
            </w:r>
            <w:r w:rsidDel="00000000" w:rsidR="00000000" w:rsidRPr="00000000">
              <w:rPr>
                <w:rtl w:val="0"/>
              </w:rPr>
            </w:r>
          </w:p>
        </w:tc>
      </w:tr>
    </w:tbl>
    <w:p w:rsidR="00000000" w:rsidDel="00000000" w:rsidP="00000000" w:rsidRDefault="00000000" w:rsidRPr="00000000" w14:paraId="000000A6">
      <w:pPr>
        <w:pStyle w:val="Heading1"/>
        <w:spacing w:before="120" w:line="240" w:lineRule="auto"/>
        <w:jc w:val="both"/>
        <w:rPr>
          <w:b w:val="1"/>
          <w:bCs w:val="1"/>
          <w:color w:val="ff9900"/>
          <w:sz w:val="28"/>
          <w:szCs w:val="28"/>
        </w:rPr>
      </w:pPr>
      <w:r w:rsidDel="00000000" w:rsidR="00000000" w:rsidRPr="00000000">
        <w:rPr>
          <w:rtl w:val="0"/>
        </w:rPr>
      </w:r>
    </w:p>
    <w:p w:rsidR="00000000" w:rsidDel="00000000" w:rsidP="00000000" w:rsidRDefault="00000000" w:rsidRPr="00000000" w14:paraId="000000A7">
      <w:pPr>
        <w:pStyle w:val="Heading1"/>
        <w:spacing w:before="120" w:line="240" w:lineRule="auto"/>
        <w:jc w:val="both"/>
        <w:rPr/>
      </w:pPr>
      <w:r w:rsidDel="00000000" w:rsidR="00000000" w:rsidRPr="00000000">
        <w:rPr>
          <w:b w:val="1"/>
          <w:bCs w:val="1"/>
          <w:color w:val="ff9900"/>
          <w:sz w:val="28"/>
          <w:szCs w:val="28"/>
          <w:rtl w:val="0"/>
        </w:rPr>
        <w:t xml:space="preserve">GIÁ TOUR BAO GỒM</w:t>
      </w:r>
      <w:r w:rsidDel="00000000" w:rsidR="00000000" w:rsidRPr="00000000">
        <w:rPr>
          <w:rtl w:val="0"/>
        </w:rPr>
      </w:r>
    </w:p>
    <w:p w:rsidR="00000000" w:rsidDel="00000000" w:rsidP="00000000" w:rsidRDefault="00000000" w:rsidRPr="00000000" w14:paraId="000000A8">
      <w:pPr>
        <w:numPr>
          <w:ilvl w:val="0"/>
          <w:numId w:val="3"/>
        </w:numPr>
        <w:spacing w:after="240" w:before="240" w:line="240" w:lineRule="auto"/>
        <w:ind w:left="720" w:hanging="360"/>
        <w:jc w:val="both"/>
        <w:rPr>
          <w:sz w:val="24"/>
          <w:szCs w:val="24"/>
          <w:u w:val="none"/>
        </w:rPr>
      </w:pPr>
      <w:r w:rsidDel="00000000" w:rsidR="00000000" w:rsidRPr="00000000">
        <w:rPr>
          <w:sz w:val="24"/>
          <w:szCs w:val="24"/>
          <w:rtl w:val="0"/>
        </w:rPr>
        <w:t xml:space="preserve">Vé máy bay khứ hồi hạng phổ thông đi về cùng đoàn, </w:t>
      </w:r>
      <w:r w:rsidDel="00000000" w:rsidR="00000000" w:rsidRPr="00000000">
        <w:rPr>
          <w:b w:val="1"/>
          <w:bCs w:val="1"/>
          <w:color w:val="ff0000"/>
          <w:sz w:val="24"/>
          <w:szCs w:val="24"/>
          <w:rtl w:val="0"/>
        </w:rPr>
        <w:t xml:space="preserve">Hàng không Air China (CA)</w:t>
      </w:r>
      <w:r w:rsidDel="00000000" w:rsidR="00000000" w:rsidRPr="00000000">
        <w:rPr>
          <w:sz w:val="24"/>
          <w:szCs w:val="24"/>
          <w:rtl w:val="0"/>
        </w:rPr>
        <w:t xml:space="preserve">.</w:t>
      </w:r>
      <w:r w:rsidDel="00000000" w:rsidR="00000000" w:rsidRPr="00000000">
        <w:rPr>
          <w:color w:val="ff0000"/>
          <w:sz w:val="24"/>
          <w:szCs w:val="24"/>
          <w:rtl w:val="0"/>
        </w:rPr>
        <w:t xml:space="preserve"> </w:t>
      </w:r>
      <w:r w:rsidDel="00000000" w:rsidR="00000000" w:rsidRPr="00000000">
        <w:rPr>
          <w:sz w:val="24"/>
          <w:szCs w:val="24"/>
          <w:rtl w:val="0"/>
        </w:rPr>
        <w:t xml:space="preserve">Thông tin chuyến bay dự kiến:</w:t>
      </w:r>
    </w:p>
    <w:p w:rsidR="00000000" w:rsidDel="00000000" w:rsidP="00000000" w:rsidRDefault="00000000" w:rsidRPr="00000000" w14:paraId="000000A9">
      <w:pPr>
        <w:spacing w:after="240" w:before="240" w:line="273.6" w:lineRule="auto"/>
        <w:jc w:val="both"/>
        <w:rPr>
          <w:b w:val="1"/>
          <w:bCs w:val="1"/>
          <w:color w:val="ff0000"/>
          <w:sz w:val="24"/>
          <w:szCs w:val="24"/>
        </w:rPr>
      </w:pPr>
      <w:r w:rsidDel="00000000" w:rsidR="00000000" w:rsidRPr="00000000">
        <w:rPr>
          <w:b w:val="1"/>
          <w:bCs w:val="1"/>
          <w:color w:val="ff0000"/>
          <w:sz w:val="24"/>
          <w:szCs w:val="24"/>
          <w:rtl w:val="0"/>
        </w:rPr>
        <w:t xml:space="preserve">CA904 SGN - PEK 05:00 – 10:50</w:t>
      </w:r>
    </w:p>
    <w:p w:rsidR="00000000" w:rsidDel="00000000" w:rsidP="00000000" w:rsidRDefault="00000000" w:rsidRPr="00000000" w14:paraId="000000AA">
      <w:pPr>
        <w:spacing w:after="240" w:before="240" w:line="273.6" w:lineRule="auto"/>
        <w:jc w:val="both"/>
        <w:rPr>
          <w:b w:val="1"/>
          <w:bCs w:val="1"/>
          <w:color w:val="ff0000"/>
          <w:sz w:val="24"/>
          <w:szCs w:val="24"/>
        </w:rPr>
      </w:pPr>
      <w:r w:rsidDel="00000000" w:rsidR="00000000" w:rsidRPr="00000000">
        <w:rPr>
          <w:b w:val="1"/>
          <w:bCs w:val="1"/>
          <w:color w:val="ff0000"/>
          <w:sz w:val="24"/>
          <w:szCs w:val="24"/>
          <w:rtl w:val="0"/>
        </w:rPr>
        <w:t xml:space="preserve">CA933 PEK – CDG 13:30 – 17:45</w:t>
      </w:r>
    </w:p>
    <w:p w:rsidR="00000000" w:rsidDel="00000000" w:rsidP="00000000" w:rsidRDefault="00000000" w:rsidRPr="00000000" w14:paraId="000000AB">
      <w:pPr>
        <w:spacing w:after="240" w:before="240" w:line="273.6" w:lineRule="auto"/>
        <w:jc w:val="both"/>
        <w:rPr>
          <w:b w:val="1"/>
          <w:bCs w:val="1"/>
          <w:color w:val="ff0000"/>
          <w:sz w:val="24"/>
          <w:szCs w:val="24"/>
        </w:rPr>
      </w:pPr>
      <w:r w:rsidDel="00000000" w:rsidR="00000000" w:rsidRPr="00000000">
        <w:rPr>
          <w:b w:val="1"/>
          <w:bCs w:val="1"/>
          <w:color w:val="ff0000"/>
          <w:sz w:val="24"/>
          <w:szCs w:val="24"/>
          <w:rtl w:val="0"/>
        </w:rPr>
        <w:t xml:space="preserve">CA940 FCO – PEK 19:50 – 13:05 (+1)</w:t>
      </w:r>
    </w:p>
    <w:p w:rsidR="00000000" w:rsidDel="00000000" w:rsidP="00000000" w:rsidRDefault="00000000" w:rsidRPr="00000000" w14:paraId="000000AC">
      <w:pPr>
        <w:spacing w:after="240" w:before="240" w:line="240" w:lineRule="auto"/>
        <w:jc w:val="both"/>
        <w:rPr>
          <w:b w:val="1"/>
          <w:bCs w:val="1"/>
          <w:color w:val="ff0000"/>
          <w:sz w:val="24"/>
          <w:szCs w:val="24"/>
        </w:rPr>
      </w:pPr>
      <w:r w:rsidDel="00000000" w:rsidR="00000000" w:rsidRPr="00000000">
        <w:rPr>
          <w:b w:val="1"/>
          <w:bCs w:val="1"/>
          <w:color w:val="ff0000"/>
          <w:sz w:val="24"/>
          <w:szCs w:val="24"/>
          <w:rtl w:val="0"/>
        </w:rPr>
        <w:t xml:space="preserve">CA903 PEK – SGN 20:40 – 01:10 (+1)</w:t>
      </w:r>
    </w:p>
    <w:p w:rsidR="00000000" w:rsidDel="00000000" w:rsidP="00000000" w:rsidRDefault="00000000" w:rsidRPr="00000000" w14:paraId="000000AD">
      <w:pPr>
        <w:numPr>
          <w:ilvl w:val="0"/>
          <w:numId w:val="3"/>
        </w:numPr>
        <w:spacing w:after="0" w:afterAutospacing="0" w:before="240" w:line="240" w:lineRule="auto"/>
        <w:ind w:left="720" w:hanging="360"/>
        <w:jc w:val="both"/>
        <w:rPr>
          <w:sz w:val="24"/>
          <w:szCs w:val="24"/>
          <w:u w:val="none"/>
        </w:rPr>
      </w:pPr>
      <w:r w:rsidDel="00000000" w:rsidR="00000000" w:rsidRPr="00000000">
        <w:rPr>
          <w:sz w:val="24"/>
          <w:szCs w:val="24"/>
          <w:rtl w:val="0"/>
        </w:rPr>
        <w:t xml:space="preserve">Hành lý:</w:t>
      </w:r>
      <w:r w:rsidDel="00000000" w:rsidR="00000000" w:rsidRPr="00000000">
        <w:rPr>
          <w:color w:val="ff0000"/>
          <w:sz w:val="24"/>
          <w:szCs w:val="24"/>
          <w:rtl w:val="0"/>
        </w:rPr>
        <w:t xml:space="preserve"> </w:t>
      </w:r>
      <w:r w:rsidDel="00000000" w:rsidR="00000000" w:rsidRPr="00000000">
        <w:rPr>
          <w:sz w:val="24"/>
          <w:szCs w:val="24"/>
          <w:rtl w:val="0"/>
        </w:rPr>
        <w:t xml:space="preserve">05kg xách tay + 23kg hành lý ký gửi (tùy thuộc vào quy định hãng của hàng không).</w:t>
      </w:r>
    </w:p>
    <w:p w:rsidR="00000000" w:rsidDel="00000000" w:rsidP="00000000" w:rsidRDefault="00000000" w:rsidRPr="00000000" w14:paraId="000000AE">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Phí an ninh, phí xăng dầu, thuế sân bay 02 nước (có thể thay đổi khi xuất vé).</w:t>
      </w:r>
    </w:p>
    <w:p w:rsidR="00000000" w:rsidDel="00000000" w:rsidP="00000000" w:rsidRDefault="00000000" w:rsidRPr="00000000" w14:paraId="000000AF">
      <w:pPr>
        <w:numPr>
          <w:ilvl w:val="0"/>
          <w:numId w:val="3"/>
        </w:numPr>
        <w:spacing w:after="0" w:before="0" w:line="273.6" w:lineRule="auto"/>
        <w:ind w:left="720" w:hanging="360"/>
        <w:jc w:val="both"/>
        <w:rPr>
          <w:sz w:val="24"/>
          <w:szCs w:val="24"/>
          <w:u w:val="none"/>
        </w:rPr>
      </w:pPr>
      <w:r w:rsidDel="00000000" w:rsidR="00000000" w:rsidRPr="00000000">
        <w:rPr>
          <w:b w:val="1"/>
          <w:bCs w:val="1"/>
          <w:color w:val="ff0000"/>
          <w:sz w:val="24"/>
          <w:szCs w:val="24"/>
          <w:rtl w:val="0"/>
        </w:rPr>
        <w:t xml:space="preserve">Khách sạn tiêu chuẩn 3 – 4 sao</w:t>
      </w:r>
      <w:r w:rsidDel="00000000" w:rsidR="00000000" w:rsidRPr="00000000">
        <w:rPr>
          <w:sz w:val="24"/>
          <w:szCs w:val="24"/>
          <w:rtl w:val="0"/>
        </w:rPr>
        <w:t xml:space="preserve">, 02 người/phòng, lẻ ghép phòng hoặc phụ thu (nếu có).</w:t>
      </w:r>
    </w:p>
    <w:p w:rsidR="00000000" w:rsidDel="00000000" w:rsidP="00000000" w:rsidRDefault="00000000" w:rsidRPr="00000000" w14:paraId="000000B0">
      <w:pPr>
        <w:spacing w:after="0" w:before="0" w:line="273.6" w:lineRule="auto"/>
        <w:ind w:left="720" w:firstLine="0"/>
        <w:jc w:val="both"/>
        <w:rPr>
          <w:b w:val="1"/>
          <w:bCs w:val="1"/>
          <w:i w:val="1"/>
          <w:iCs w:val="1"/>
          <w:color w:val="ff0000"/>
          <w:sz w:val="24"/>
          <w:szCs w:val="24"/>
        </w:rPr>
      </w:pPr>
      <w:r w:rsidDel="00000000" w:rsidR="00000000" w:rsidRPr="00000000">
        <w:rPr>
          <w:b w:val="1"/>
          <w:bCs w:val="1"/>
          <w:i w:val="1"/>
          <w:iCs w:val="1"/>
          <w:color w:val="ff0000"/>
          <w:sz w:val="24"/>
          <w:szCs w:val="24"/>
          <w:rtl w:val="0"/>
        </w:rPr>
        <w:t xml:space="preserve">Lưu ý: hầu hết các khách sạn tại Châu Âu không có phòng 03.</w:t>
      </w:r>
    </w:p>
    <w:p w:rsidR="00000000" w:rsidDel="00000000" w:rsidP="00000000" w:rsidRDefault="00000000" w:rsidRPr="00000000" w14:paraId="000000B1">
      <w:pPr>
        <w:numPr>
          <w:ilvl w:val="0"/>
          <w:numId w:val="3"/>
        </w:numPr>
        <w:spacing w:after="0" w:afterAutospacing="0" w:before="0" w:line="273.6" w:lineRule="auto"/>
        <w:ind w:left="720" w:hanging="360"/>
        <w:jc w:val="both"/>
        <w:rPr>
          <w:sz w:val="24"/>
          <w:szCs w:val="24"/>
          <w:u w:val="none"/>
        </w:rPr>
      </w:pPr>
      <w:r w:rsidDel="00000000" w:rsidR="00000000" w:rsidRPr="00000000">
        <w:rPr>
          <w:sz w:val="24"/>
          <w:szCs w:val="24"/>
          <w:rtl w:val="0"/>
        </w:rPr>
        <w:t xml:space="preserve">Các bữa ăn theo chương trình tại nhà hàng Việt, Hoa, Âu.</w:t>
      </w:r>
    </w:p>
    <w:p w:rsidR="00000000" w:rsidDel="00000000" w:rsidP="00000000" w:rsidRDefault="00000000" w:rsidRPr="00000000" w14:paraId="000000B2">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Vé vào các điểm tham quan theo chương trình.</w:t>
      </w:r>
    </w:p>
    <w:p w:rsidR="00000000" w:rsidDel="00000000" w:rsidP="00000000" w:rsidRDefault="00000000" w:rsidRPr="00000000" w14:paraId="000000B3">
      <w:pPr>
        <w:numPr>
          <w:ilvl w:val="0"/>
          <w:numId w:val="3"/>
        </w:numPr>
        <w:spacing w:after="0" w:afterAutospacing="0" w:before="0" w:beforeAutospacing="0" w:line="273.6" w:lineRule="auto"/>
        <w:ind w:left="720" w:hanging="360"/>
        <w:jc w:val="both"/>
        <w:rPr>
          <w:b w:val="1"/>
          <w:bCs w:val="1"/>
          <w:color w:val="ff0000"/>
          <w:sz w:val="24"/>
          <w:szCs w:val="24"/>
          <w:u w:val="none"/>
        </w:rPr>
      </w:pPr>
      <w:r w:rsidDel="00000000" w:rsidR="00000000" w:rsidRPr="00000000">
        <w:rPr>
          <w:b w:val="1"/>
          <w:bCs w:val="1"/>
          <w:color w:val="ff0000"/>
          <w:sz w:val="24"/>
          <w:szCs w:val="24"/>
          <w:rtl w:val="0"/>
        </w:rPr>
        <w:t xml:space="preserve">Vé Du thuyền Sông Sein</w:t>
      </w:r>
    </w:p>
    <w:p w:rsidR="00000000" w:rsidDel="00000000" w:rsidP="00000000" w:rsidRDefault="00000000" w:rsidRPr="00000000" w14:paraId="000000B4">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 </w:t>
      </w:r>
      <w:r w:rsidDel="00000000" w:rsidR="00000000" w:rsidRPr="00000000">
        <w:rPr>
          <w:b w:val="1"/>
          <w:bCs w:val="1"/>
          <w:color w:val="ff0000"/>
          <w:sz w:val="24"/>
          <w:szCs w:val="24"/>
          <w:rtl w:val="0"/>
        </w:rPr>
        <w:t xml:space="preserve">Vé tàu khứ hồi tham quan Đảo Venice</w:t>
      </w:r>
    </w:p>
    <w:p w:rsidR="00000000" w:rsidDel="00000000" w:rsidP="00000000" w:rsidRDefault="00000000" w:rsidRPr="00000000" w14:paraId="000000B5">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Xe du lịch đưa đón theo chương trình quy định (tối đa 12 tiếng/ ngày)</w:t>
      </w:r>
    </w:p>
    <w:p w:rsidR="00000000" w:rsidDel="00000000" w:rsidP="00000000" w:rsidRDefault="00000000" w:rsidRPr="00000000" w14:paraId="000000B6">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Mỗi khách 01 chai nước suối / 01 ngày.</w:t>
      </w:r>
    </w:p>
    <w:p w:rsidR="00000000" w:rsidDel="00000000" w:rsidP="00000000" w:rsidRDefault="00000000" w:rsidRPr="00000000" w14:paraId="000000B7">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Quà tặng du lịch của </w:t>
      </w:r>
      <w:r w:rsidDel="00000000" w:rsidR="00000000" w:rsidRPr="00000000">
        <w:rPr>
          <w:b w:val="1"/>
          <w:bCs w:val="1"/>
          <w:color w:val="0070c0"/>
          <w:sz w:val="24"/>
          <w:szCs w:val="24"/>
          <w:rtl w:val="0"/>
        </w:rPr>
        <w:t xml:space="preserve">Công ty</w:t>
      </w:r>
      <w:r w:rsidDel="00000000" w:rsidR="00000000" w:rsidRPr="00000000">
        <w:rPr>
          <w:sz w:val="24"/>
          <w:szCs w:val="24"/>
          <w:rtl w:val="0"/>
        </w:rPr>
        <w:t xml:space="preserve">.</w:t>
      </w:r>
    </w:p>
    <w:p w:rsidR="00000000" w:rsidDel="00000000" w:rsidP="00000000" w:rsidRDefault="00000000" w:rsidRPr="00000000" w14:paraId="000000B8">
      <w:pPr>
        <w:numPr>
          <w:ilvl w:val="0"/>
          <w:numId w:val="3"/>
        </w:numPr>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Hướng dẫn viên Việt Nam phục vụ đoàn suốt tuyến.</w:t>
      </w:r>
    </w:p>
    <w:p w:rsidR="00000000" w:rsidDel="00000000" w:rsidP="00000000" w:rsidRDefault="00000000" w:rsidRPr="00000000" w14:paraId="000000B9">
      <w:pPr>
        <w:numPr>
          <w:ilvl w:val="0"/>
          <w:numId w:val="3"/>
        </w:numPr>
        <w:spacing w:after="0" w:before="0" w:line="273.6" w:lineRule="auto"/>
        <w:ind w:left="720" w:hanging="360"/>
        <w:jc w:val="both"/>
        <w:rPr>
          <w:sz w:val="24"/>
          <w:szCs w:val="24"/>
          <w:u w:val="none"/>
        </w:rPr>
      </w:pPr>
      <w:r w:rsidDel="00000000" w:rsidR="00000000" w:rsidRPr="00000000">
        <w:rPr>
          <w:sz w:val="24"/>
          <w:szCs w:val="24"/>
          <w:rtl w:val="0"/>
        </w:rPr>
        <w:t xml:space="preserve">Bảo hiểm du lịch quốc tế bồi thường tối đa 1.000.000.000 VND/ trường hợp.</w:t>
      </w:r>
    </w:p>
    <w:p w:rsidR="00000000" w:rsidDel="00000000" w:rsidP="00000000" w:rsidRDefault="00000000" w:rsidRPr="00000000" w14:paraId="000000BA">
      <w:pPr>
        <w:spacing w:after="0" w:before="0" w:line="273.6" w:lineRule="auto"/>
        <w:ind w:left="720" w:firstLine="0"/>
        <w:jc w:val="both"/>
        <w:rPr>
          <w:sz w:val="24"/>
          <w:szCs w:val="24"/>
        </w:rPr>
      </w:pPr>
      <w:r w:rsidDel="00000000" w:rsidR="00000000" w:rsidRPr="00000000">
        <w:rPr>
          <w:sz w:val="24"/>
          <w:szCs w:val="24"/>
          <w:rtl w:val="0"/>
        </w:rPr>
        <w:t xml:space="preserve">(Không áp dụng cho khách từ 75 tuổi trở lên)</w:t>
      </w:r>
      <w:r w:rsidDel="00000000" w:rsidR="00000000" w:rsidRPr="00000000">
        <w:rPr>
          <w:rtl w:val="0"/>
        </w:rPr>
      </w:r>
    </w:p>
    <w:p w:rsidR="00000000" w:rsidDel="00000000" w:rsidP="00000000" w:rsidRDefault="00000000" w:rsidRPr="00000000" w14:paraId="000000BB">
      <w:pPr>
        <w:pStyle w:val="Heading1"/>
        <w:spacing w:before="120" w:line="240" w:lineRule="auto"/>
        <w:jc w:val="both"/>
        <w:rPr/>
      </w:pPr>
      <w:bookmarkStart w:colFirst="0" w:colLast="0" w:name="_lps8v1s2324b" w:id="12"/>
      <w:bookmarkEnd w:id="12"/>
      <w:r w:rsidDel="00000000" w:rsidR="00000000" w:rsidRPr="00000000">
        <w:rPr>
          <w:b w:val="1"/>
          <w:bCs w:val="1"/>
          <w:color w:val="ff9900"/>
          <w:sz w:val="28"/>
          <w:szCs w:val="28"/>
          <w:rtl w:val="0"/>
        </w:rPr>
        <w:t xml:space="preserve">GIÁ TOUR KHÔNG BAO GỒM</w:t>
      </w:r>
      <w:r w:rsidDel="00000000" w:rsidR="00000000" w:rsidRPr="00000000">
        <w:rPr>
          <w:rtl w:val="0"/>
        </w:rPr>
      </w:r>
    </w:p>
    <w:p w:rsidR="00000000" w:rsidDel="00000000" w:rsidP="00000000" w:rsidRDefault="00000000" w:rsidRPr="00000000" w14:paraId="000000BC">
      <w:pPr>
        <w:numPr>
          <w:ilvl w:val="0"/>
          <w:numId w:val="5"/>
        </w:numPr>
        <w:spacing w:after="0" w:afterAutospacing="0" w:before="240" w:line="240" w:lineRule="auto"/>
        <w:ind w:left="720" w:hanging="360"/>
        <w:jc w:val="both"/>
        <w:rPr>
          <w:sz w:val="24"/>
          <w:szCs w:val="24"/>
        </w:rPr>
      </w:pPr>
      <w:r w:rsidDel="00000000" w:rsidR="00000000" w:rsidRPr="00000000">
        <w:rPr>
          <w:sz w:val="24"/>
          <w:szCs w:val="24"/>
          <w:rtl w:val="0"/>
        </w:rPr>
        <w:t xml:space="preserve">Hộ chiếu còn hạn trên 06 tháng tính từ ngày khởi hành</w:t>
      </w:r>
    </w:p>
    <w:p w:rsidR="00000000" w:rsidDel="00000000" w:rsidP="00000000" w:rsidRDefault="00000000" w:rsidRPr="00000000" w14:paraId="000000BD">
      <w:pPr>
        <w:numPr>
          <w:ilvl w:val="0"/>
          <w:numId w:val="5"/>
        </w:numPr>
        <w:spacing w:after="0" w:afterAutospacing="0" w:before="0" w:beforeAutospacing="0" w:line="240" w:lineRule="auto"/>
        <w:ind w:left="720" w:hanging="360"/>
        <w:jc w:val="both"/>
        <w:rPr>
          <w:sz w:val="24"/>
          <w:szCs w:val="24"/>
        </w:rPr>
      </w:pPr>
      <w:r w:rsidDel="00000000" w:rsidR="00000000" w:rsidRPr="00000000">
        <w:rPr>
          <w:b w:val="1"/>
          <w:bCs w:val="1"/>
          <w:sz w:val="24"/>
          <w:szCs w:val="24"/>
          <w:rtl w:val="0"/>
        </w:rPr>
        <w:t xml:space="preserve">Lệ phí visa Châu Âu:</w:t>
      </w:r>
      <w:r w:rsidDel="00000000" w:rsidR="00000000" w:rsidRPr="00000000">
        <w:rPr>
          <w:sz w:val="24"/>
          <w:szCs w:val="24"/>
          <w:rtl w:val="0"/>
        </w:rPr>
        <w:t xml:space="preserve"> </w:t>
      </w:r>
      <w:r w:rsidDel="00000000" w:rsidR="00000000" w:rsidRPr="00000000">
        <w:rPr>
          <w:b w:val="1"/>
          <w:bCs w:val="1"/>
          <w:sz w:val="24"/>
          <w:szCs w:val="24"/>
          <w:rtl w:val="0"/>
        </w:rPr>
        <w:t xml:space="preserve">5.500.000 VND/ khách </w:t>
      </w:r>
      <w:r w:rsidDel="00000000" w:rsidR="00000000" w:rsidRPr="00000000">
        <w:rPr>
          <w:sz w:val="24"/>
          <w:szCs w:val="24"/>
          <w:rtl w:val="0"/>
        </w:rPr>
        <w:t xml:space="preserve">(bao gồm Phí Lãnh sự, dịch thuật, bảo hiểm)</w:t>
      </w:r>
    </w:p>
    <w:p w:rsidR="00000000" w:rsidDel="00000000" w:rsidP="00000000" w:rsidRDefault="00000000" w:rsidRPr="00000000" w14:paraId="000000BE">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Tips cho hướng dẫn viên và tài xế địa phương: </w:t>
      </w:r>
    </w:p>
    <w:p w:rsidR="00000000" w:rsidDel="00000000" w:rsidP="00000000" w:rsidRDefault="00000000" w:rsidRPr="00000000" w14:paraId="000000BF">
      <w:pPr>
        <w:numPr>
          <w:ilvl w:val="0"/>
          <w:numId w:val="10"/>
        </w:numPr>
        <w:spacing w:after="0" w:afterAutospacing="0" w:before="0" w:beforeAutospacing="0" w:line="240" w:lineRule="auto"/>
        <w:ind w:left="1440" w:hanging="360"/>
        <w:jc w:val="both"/>
        <w:rPr>
          <w:b w:val="1"/>
          <w:bCs w:val="1"/>
          <w:sz w:val="24"/>
          <w:szCs w:val="24"/>
          <w:u w:val="none"/>
        </w:rPr>
      </w:pPr>
      <w:r w:rsidDel="00000000" w:rsidR="00000000" w:rsidRPr="00000000">
        <w:rPr>
          <w:b w:val="1"/>
          <w:bCs w:val="1"/>
          <w:sz w:val="24"/>
          <w:szCs w:val="24"/>
          <w:rtl w:val="0"/>
        </w:rPr>
        <w:t xml:space="preserve">Ngày thường: 2.000.000 VND/ khách/ tour.</w:t>
      </w:r>
    </w:p>
    <w:p w:rsidR="00000000" w:rsidDel="00000000" w:rsidP="00000000" w:rsidRDefault="00000000" w:rsidRPr="00000000" w14:paraId="000000C0">
      <w:pPr>
        <w:numPr>
          <w:ilvl w:val="0"/>
          <w:numId w:val="10"/>
        </w:numPr>
        <w:spacing w:after="0" w:afterAutospacing="0" w:before="0" w:beforeAutospacing="0" w:line="240" w:lineRule="auto"/>
        <w:ind w:left="1440" w:hanging="360"/>
        <w:jc w:val="both"/>
        <w:rPr>
          <w:b w:val="1"/>
          <w:bCs w:val="1"/>
          <w:sz w:val="24"/>
          <w:szCs w:val="24"/>
          <w:u w:val="none"/>
        </w:rPr>
      </w:pPr>
      <w:r w:rsidDel="00000000" w:rsidR="00000000" w:rsidRPr="00000000">
        <w:rPr>
          <w:b w:val="1"/>
          <w:bCs w:val="1"/>
          <w:sz w:val="24"/>
          <w:szCs w:val="24"/>
          <w:rtl w:val="0"/>
        </w:rPr>
        <w:t xml:space="preserve">Lễ Tết: 2.200.000 / khách/ tour</w:t>
      </w:r>
    </w:p>
    <w:p w:rsidR="00000000" w:rsidDel="00000000" w:rsidP="00000000" w:rsidRDefault="00000000" w:rsidRPr="00000000" w14:paraId="000000C1">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Vé cáp treo tham quan:</w:t>
      </w:r>
      <w:r w:rsidDel="00000000" w:rsidR="00000000" w:rsidRPr="00000000">
        <w:rPr>
          <w:b w:val="1"/>
          <w:bCs w:val="1"/>
          <w:sz w:val="24"/>
          <w:szCs w:val="24"/>
          <w:rtl w:val="0"/>
        </w:rPr>
        <w:t xml:space="preserve"> Núi Tuyết Titlis: 3.500.000 vnđ/ khách </w:t>
      </w:r>
      <w:r w:rsidDel="00000000" w:rsidR="00000000" w:rsidRPr="00000000">
        <w:rPr>
          <w:sz w:val="24"/>
          <w:szCs w:val="24"/>
          <w:rtl w:val="0"/>
        </w:rPr>
        <w:t xml:space="preserve">(giá tham khảo, tùy thuộc tỷ giá trên tour)</w:t>
      </w:r>
      <w:r w:rsidDel="00000000" w:rsidR="00000000" w:rsidRPr="00000000">
        <w:rPr>
          <w:rtl w:val="0"/>
        </w:rPr>
      </w:r>
    </w:p>
    <w:p w:rsidR="00000000" w:rsidDel="00000000" w:rsidP="00000000" w:rsidRDefault="00000000" w:rsidRPr="00000000" w14:paraId="000000C2">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Vé vào các điểm tham quan và các điểm tham quan không bao gồm trong chương trình, xe vận chuyển và HDV ngoài giờ, các chương trình biểu diễn về đêm.</w:t>
      </w:r>
    </w:p>
    <w:p w:rsidR="00000000" w:rsidDel="00000000" w:rsidP="00000000" w:rsidRDefault="00000000" w:rsidRPr="00000000" w14:paraId="000000C3">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Chi phí nâng hạng vé, đổi hành trình, đổi ngày về, hành lý quá cước theo quy định hàng không (nếu có).</w:t>
      </w:r>
    </w:p>
    <w:p w:rsidR="00000000" w:rsidDel="00000000" w:rsidP="00000000" w:rsidRDefault="00000000" w:rsidRPr="00000000" w14:paraId="000000C4">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Phụ thu phòng đơn (nếu có): </w:t>
      </w:r>
      <w:r w:rsidDel="00000000" w:rsidR="00000000" w:rsidRPr="00000000">
        <w:rPr>
          <w:b w:val="1"/>
          <w:bCs w:val="1"/>
          <w:sz w:val="24"/>
          <w:szCs w:val="24"/>
          <w:rtl w:val="0"/>
        </w:rPr>
        <w:t xml:space="preserve">15.000.000 vnđ/ khách/ tour</w:t>
      </w:r>
      <w:r w:rsidDel="00000000" w:rsidR="00000000" w:rsidRPr="00000000">
        <w:rPr>
          <w:sz w:val="24"/>
          <w:szCs w:val="24"/>
          <w:rtl w:val="0"/>
        </w:rPr>
        <w:t xml:space="preserve">.</w:t>
      </w:r>
    </w:p>
    <w:p w:rsidR="00000000" w:rsidDel="00000000" w:rsidP="00000000" w:rsidRDefault="00000000" w:rsidRPr="00000000" w14:paraId="000000C5">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Chi phí cá nhân, ăn uống, điện thoại, giặt ủi, tham quan ngoài chương trình.</w:t>
      </w:r>
    </w:p>
    <w:p w:rsidR="00000000" w:rsidDel="00000000" w:rsidP="00000000" w:rsidRDefault="00000000" w:rsidRPr="00000000" w14:paraId="000000C6">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Phí premium, bổ sung hồ sơ, chụp hình…</w:t>
      </w:r>
    </w:p>
    <w:p w:rsidR="00000000" w:rsidDel="00000000" w:rsidP="00000000" w:rsidRDefault="00000000" w:rsidRPr="00000000" w14:paraId="000000C7">
      <w:pPr>
        <w:numPr>
          <w:ilvl w:val="0"/>
          <w:numId w:val="5"/>
        </w:numPr>
        <w:spacing w:after="0" w:afterAutospacing="0" w:before="0" w:beforeAutospacing="0" w:line="240" w:lineRule="auto"/>
        <w:ind w:left="720" w:hanging="360"/>
        <w:jc w:val="both"/>
        <w:rPr>
          <w:sz w:val="24"/>
          <w:szCs w:val="24"/>
        </w:rPr>
      </w:pPr>
      <w:r w:rsidDel="00000000" w:rsidR="00000000" w:rsidRPr="00000000">
        <w:rPr>
          <w:sz w:val="24"/>
          <w:szCs w:val="24"/>
          <w:rtl w:val="0"/>
        </w:rPr>
        <w:t xml:space="preserve">Phí visa tái nhập Việt Nam (đối với khách mang quốc tịch nước ngoài).</w:t>
      </w:r>
    </w:p>
    <w:p w:rsidR="00000000" w:rsidDel="00000000" w:rsidP="00000000" w:rsidRDefault="00000000" w:rsidRPr="00000000" w14:paraId="000000C8">
      <w:pPr>
        <w:numPr>
          <w:ilvl w:val="0"/>
          <w:numId w:val="5"/>
        </w:numPr>
        <w:spacing w:after="240" w:before="0" w:beforeAutospacing="0" w:line="240" w:lineRule="auto"/>
        <w:ind w:left="720" w:hanging="360"/>
        <w:jc w:val="both"/>
        <w:rPr>
          <w:sz w:val="24"/>
          <w:szCs w:val="24"/>
        </w:rPr>
      </w:pPr>
      <w:r w:rsidDel="00000000" w:rsidR="00000000" w:rsidRPr="00000000">
        <w:rPr>
          <w:sz w:val="24"/>
          <w:szCs w:val="24"/>
          <w:rtl w:val="0"/>
        </w:rPr>
        <w:t xml:space="preserve">Hóa đơn VAT (vui lòng báo trước khi đăng ký tour).</w:t>
      </w:r>
    </w:p>
    <w:p w:rsidR="00000000" w:rsidDel="00000000" w:rsidP="00000000" w:rsidRDefault="00000000" w:rsidRPr="00000000" w14:paraId="000000C9">
      <w:pPr>
        <w:tabs>
          <w:tab w:val="left" w:leader="none" w:pos="180"/>
          <w:tab w:val="left" w:leader="none" w:pos="360"/>
          <w:tab w:val="left" w:leader="none" w:pos="450"/>
        </w:tabs>
        <w:spacing w:after="240" w:before="240" w:line="240" w:lineRule="auto"/>
        <w:jc w:val="both"/>
        <w:rPr>
          <w:b w:val="1"/>
          <w:bCs w:val="1"/>
          <w:color w:val="ff9900"/>
          <w:sz w:val="28"/>
          <w:szCs w:val="28"/>
        </w:rPr>
      </w:pPr>
      <w:r w:rsidDel="00000000" w:rsidR="00000000" w:rsidRPr="00000000">
        <w:rPr>
          <w:b w:val="1"/>
          <w:bCs w:val="1"/>
          <w:color w:val="ff9900"/>
          <w:sz w:val="28"/>
          <w:szCs w:val="28"/>
          <w:rtl w:val="0"/>
        </w:rPr>
        <w:t xml:space="preserve">QUY TRÌNH ĐĂNG KÝ VÀ THANH TOÁN</w:t>
      </w:r>
    </w:p>
    <w:p w:rsidR="00000000" w:rsidDel="00000000" w:rsidP="00000000" w:rsidRDefault="00000000" w:rsidRPr="00000000" w14:paraId="000000CA">
      <w:pPr>
        <w:numPr>
          <w:ilvl w:val="0"/>
          <w:numId w:val="19"/>
        </w:numPr>
        <w:tabs>
          <w:tab w:val="left" w:leader="none" w:pos="270"/>
        </w:tabs>
        <w:spacing w:after="0" w:afterAutospacing="0" w:before="240" w:line="273.6" w:lineRule="auto"/>
        <w:ind w:left="720" w:hanging="360"/>
        <w:jc w:val="both"/>
        <w:rPr>
          <w:sz w:val="24"/>
          <w:szCs w:val="24"/>
        </w:rPr>
      </w:pPr>
      <w:r w:rsidDel="00000000" w:rsidR="00000000" w:rsidRPr="00000000">
        <w:rPr>
          <w:sz w:val="24"/>
          <w:szCs w:val="24"/>
          <w:rtl w:val="0"/>
        </w:rPr>
        <w:t xml:space="preserve">Quý khách vui lòng xem kỹ chương trình, giá tour, phần bao gồm và không bao gồm được liệt kê chi tiết trong chương trình.</w:t>
      </w:r>
    </w:p>
    <w:p w:rsidR="00000000" w:rsidDel="00000000" w:rsidP="00000000" w:rsidRDefault="00000000" w:rsidRPr="00000000" w14:paraId="000000CB">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Khách hàng mang theo Hộ chiếu bản gốc, điền phiếu đăng ký và cung cấp hồ sơ xin Visa trước ngày khởi hành ít nhất 60 ngày làm việc để </w:t>
      </w:r>
      <w:r w:rsidDel="00000000" w:rsidR="00000000" w:rsidRPr="00000000">
        <w:rPr>
          <w:sz w:val="24"/>
          <w:szCs w:val="24"/>
          <w:rtl w:val="0"/>
        </w:rPr>
        <w:t xml:space="preserve">Công ty</w:t>
      </w:r>
      <w:r w:rsidDel="00000000" w:rsidR="00000000" w:rsidRPr="00000000">
        <w:rPr>
          <w:sz w:val="24"/>
          <w:szCs w:val="24"/>
          <w:rtl w:val="0"/>
        </w:rPr>
        <w:t xml:space="preserve"> thực hiện hồ sơ xin Visa và đặt cọc vé máy bay cho Quý khách.</w:t>
      </w:r>
    </w:p>
    <w:p w:rsidR="00000000" w:rsidDel="00000000" w:rsidP="00000000" w:rsidRDefault="00000000" w:rsidRPr="00000000" w14:paraId="000000CC">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Đóng tiền đặt cọc tour từ </w:t>
      </w:r>
      <w:r w:rsidDel="00000000" w:rsidR="00000000" w:rsidRPr="00000000">
        <w:rPr>
          <w:b w:val="1"/>
          <w:bCs w:val="1"/>
          <w:sz w:val="24"/>
          <w:szCs w:val="24"/>
          <w:rtl w:val="0"/>
        </w:rPr>
        <w:t xml:space="preserve">30.000.000 VND/ khách.</w:t>
      </w:r>
    </w:p>
    <w:p w:rsidR="00000000" w:rsidDel="00000000" w:rsidP="00000000" w:rsidRDefault="00000000" w:rsidRPr="00000000" w14:paraId="000000CD">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Hoàn tất thanh toán tiền tour trước 25 ngày trước ngày khởi hành (tính theo ngày làm việc).</w:t>
      </w:r>
    </w:p>
    <w:p w:rsidR="00000000" w:rsidDel="00000000" w:rsidP="00000000" w:rsidRDefault="00000000" w:rsidRPr="00000000" w14:paraId="000000CE">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Nếu đạt kết quả visa: Lãnh sự quán sẽ giữ lại hộ chiếu và gửi lại kết quả sau khi phỏng vấn hoặc hoàn tất xét duyệt (thời gian phụ thuộc vào quyết định của LSQ).</w:t>
      </w:r>
    </w:p>
    <w:p w:rsidR="00000000" w:rsidDel="00000000" w:rsidP="00000000" w:rsidRDefault="00000000" w:rsidRPr="00000000" w14:paraId="000000CF">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Trường hợp quý khách bị từ chối không cấp Visa chi phí không hoàn lại là </w:t>
      </w:r>
      <w:r w:rsidDel="00000000" w:rsidR="00000000" w:rsidRPr="00000000">
        <w:rPr>
          <w:b w:val="1"/>
          <w:bCs w:val="1"/>
          <w:sz w:val="24"/>
          <w:szCs w:val="24"/>
          <w:rtl w:val="0"/>
        </w:rPr>
        <w:t xml:space="preserve">5.500.000 VND/ khách</w:t>
      </w:r>
      <w:r w:rsidDel="00000000" w:rsidR="00000000" w:rsidRPr="00000000">
        <w:rPr>
          <w:sz w:val="24"/>
          <w:szCs w:val="24"/>
          <w:rtl w:val="0"/>
        </w:rPr>
        <w:t xml:space="preserve"> (do các khoản đã chi trả như: lệ phí Visa, phí dịch vụ Visa, dịch thuật, thư bảo lãnh...).</w:t>
      </w:r>
    </w:p>
    <w:p w:rsidR="00000000" w:rsidDel="00000000" w:rsidP="00000000" w:rsidRDefault="00000000" w:rsidRPr="00000000" w14:paraId="000000D0">
      <w:pPr>
        <w:numPr>
          <w:ilvl w:val="0"/>
          <w:numId w:val="19"/>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b w:val="1"/>
          <w:bCs w:val="1"/>
          <w:sz w:val="24"/>
          <w:szCs w:val="24"/>
          <w:rtl w:val="0"/>
        </w:rPr>
        <w:t xml:space="preserve">N</w:t>
      </w:r>
      <w:r w:rsidDel="00000000" w:rsidR="00000000" w:rsidRPr="00000000">
        <w:rPr>
          <w:b w:val="1"/>
          <w:bCs w:val="1"/>
          <w:sz w:val="24"/>
          <w:szCs w:val="24"/>
          <w:rtl w:val="0"/>
        </w:rPr>
        <w:t xml:space="preserve">ếu quý khách sử dụng dịch vụ visa Premium thì phí không hoàn lại là 6.700.000 </w:t>
      </w:r>
      <w:r w:rsidDel="00000000" w:rsidR="00000000" w:rsidRPr="00000000">
        <w:rPr>
          <w:b w:val="1"/>
          <w:bCs w:val="1"/>
          <w:sz w:val="24"/>
          <w:szCs w:val="24"/>
          <w:rtl w:val="0"/>
        </w:rPr>
        <w:t xml:space="preserve">VND/ khách</w:t>
      </w:r>
      <w:r w:rsidDel="00000000" w:rsidR="00000000" w:rsidRPr="00000000">
        <w:rPr>
          <w:sz w:val="24"/>
          <w:szCs w:val="24"/>
          <w:rtl w:val="0"/>
        </w:rPr>
        <w:t xml:space="preserve"> </w:t>
      </w:r>
      <w:r w:rsidDel="00000000" w:rsidR="00000000" w:rsidRPr="00000000">
        <w:rPr>
          <w:sz w:val="24"/>
          <w:szCs w:val="24"/>
          <w:rtl w:val="0"/>
        </w:rPr>
        <w:t xml:space="preserve">(do các khoản đã chi trả như: lệ phí Visa, phí dịch vụ Visa Premium, dịch thuật, thư bảo lãnh...).</w:t>
      </w:r>
    </w:p>
    <w:p w:rsidR="00000000" w:rsidDel="00000000" w:rsidP="00000000" w:rsidRDefault="00000000" w:rsidRPr="00000000" w14:paraId="000000D1">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Hoàn tất phí cam kết (nếu có) ngay sau khi có kết quả Visa.</w:t>
      </w:r>
    </w:p>
    <w:p w:rsidR="00000000" w:rsidDel="00000000" w:rsidP="00000000" w:rsidRDefault="00000000" w:rsidRPr="00000000" w14:paraId="000000D2">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Đối với khách đã có Visa hoặc được miễn Visa, Quý khách vui lòng thanh toán </w:t>
      </w:r>
      <w:r w:rsidDel="00000000" w:rsidR="00000000" w:rsidRPr="00000000">
        <w:rPr>
          <w:b w:val="1"/>
          <w:bCs w:val="1"/>
          <w:sz w:val="24"/>
          <w:szCs w:val="24"/>
          <w:rtl w:val="0"/>
        </w:rPr>
        <w:t xml:space="preserve">Giá tour + Tips</w:t>
      </w:r>
      <w:r w:rsidDel="00000000" w:rsidR="00000000" w:rsidRPr="00000000">
        <w:rPr>
          <w:b w:val="1"/>
          <w:bCs w:val="1"/>
          <w:sz w:val="24"/>
          <w:szCs w:val="24"/>
          <w:rtl w:val="0"/>
        </w:rPr>
        <w:t xml:space="preserve">.</w:t>
      </w:r>
    </w:p>
    <w:p w:rsidR="00000000" w:rsidDel="00000000" w:rsidP="00000000" w:rsidRDefault="00000000" w:rsidRPr="00000000" w14:paraId="000000D3">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Tùy theo tình hình cấp Visa của Lãnh Sự Quán và vé máy bay, ngày khởi hành có thể dời lại từ 1 đến 10 ngày so với ngày khởi hành ban đầu, trường hợp quý khách và công ty không thể thỏa thuận dời ngày chuyến đi sang ngày gần nhất, </w:t>
      </w:r>
      <w:r w:rsidDel="00000000" w:rsidR="00000000" w:rsidRPr="00000000">
        <w:rPr>
          <w:b w:val="1"/>
          <w:bCs w:val="1"/>
          <w:sz w:val="24"/>
          <w:szCs w:val="24"/>
          <w:rtl w:val="0"/>
        </w:rPr>
        <w:t xml:space="preserve">chi phí không hoàn lại 10.000.000 VNĐ/khách.</w:t>
      </w:r>
    </w:p>
    <w:p w:rsidR="00000000" w:rsidDel="00000000" w:rsidP="00000000" w:rsidRDefault="00000000" w:rsidRPr="00000000" w14:paraId="000000D4">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Công ty sẽ hướng dẫn thủ tục Visa, cách điền các mẫu đơn Visa, theo mẫu của Lãnh Sự Quán, tư vấn sắp xếp hồ sơ và cung cấp thư mời, chương trình để khách hàng đi phỏng vấn hoặc lăn tay theo lịch hẹn, quý khách vui lòng cung cấp đúng và đủ theo yêu cầu của bộ phận Visa để đảm bảo kết quả Visa của quý khách được thuận lợi.</w:t>
      </w:r>
    </w:p>
    <w:p w:rsidR="00000000" w:rsidDel="00000000" w:rsidP="00000000" w:rsidRDefault="00000000" w:rsidRPr="00000000" w14:paraId="000000D5">
      <w:pPr>
        <w:numPr>
          <w:ilvl w:val="0"/>
          <w:numId w:val="19"/>
        </w:numPr>
        <w:tabs>
          <w:tab w:val="left" w:leader="none" w:pos="270"/>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Trường hợp lãnh sự yêu cầu có mặt để trình diện, hoặc mang theo hồ sơ gốc để đối chiếu. Quý khách vui lòng thực hiện theo đúng yêu cầu.</w:t>
      </w:r>
    </w:p>
    <w:p w:rsidR="00000000" w:rsidDel="00000000" w:rsidP="00000000" w:rsidRDefault="00000000" w:rsidRPr="00000000" w14:paraId="000000D6">
      <w:pPr>
        <w:numPr>
          <w:ilvl w:val="0"/>
          <w:numId w:val="19"/>
        </w:numPr>
        <w:tabs>
          <w:tab w:val="left" w:leader="none" w:pos="270"/>
        </w:tabs>
        <w:spacing w:after="240" w:before="0" w:beforeAutospacing="0" w:line="273.6" w:lineRule="auto"/>
        <w:ind w:left="720" w:hanging="360"/>
        <w:jc w:val="both"/>
        <w:rPr>
          <w:sz w:val="24"/>
          <w:szCs w:val="24"/>
        </w:rPr>
      </w:pPr>
      <w:r w:rsidDel="00000000" w:rsidR="00000000" w:rsidRPr="00000000">
        <w:rPr>
          <w:sz w:val="24"/>
          <w:szCs w:val="24"/>
          <w:rtl w:val="0"/>
        </w:rPr>
        <w:t xml:space="preserve">Thời gian hủy phạt được tính cho ngày làm việc, không tính thứ bảy, chủ nhật và Lễ Tết.</w:t>
      </w:r>
    </w:p>
    <w:p w:rsidR="00000000" w:rsidDel="00000000" w:rsidP="00000000" w:rsidRDefault="00000000" w:rsidRPr="00000000" w14:paraId="000000D7">
      <w:pPr>
        <w:tabs>
          <w:tab w:val="left" w:leader="none" w:pos="270"/>
        </w:tabs>
        <w:spacing w:after="240" w:before="240" w:line="240" w:lineRule="auto"/>
        <w:jc w:val="both"/>
        <w:rPr>
          <w:b w:val="1"/>
          <w:bCs w:val="1"/>
          <w:color w:val="ff9900"/>
          <w:sz w:val="28"/>
          <w:szCs w:val="28"/>
        </w:rPr>
      </w:pPr>
      <w:r w:rsidDel="00000000" w:rsidR="00000000" w:rsidRPr="00000000">
        <w:rPr>
          <w:b w:val="1"/>
          <w:bCs w:val="1"/>
          <w:color w:val="ff9900"/>
          <w:sz w:val="28"/>
          <w:szCs w:val="28"/>
          <w:rtl w:val="0"/>
        </w:rPr>
        <w:t xml:space="preserve">ĐIỀU KIỆN HỦY TOUR</w:t>
      </w:r>
    </w:p>
    <w:p w:rsidR="00000000" w:rsidDel="00000000" w:rsidP="00000000" w:rsidRDefault="00000000" w:rsidRPr="00000000" w14:paraId="000000D8">
      <w:pPr>
        <w:numPr>
          <w:ilvl w:val="0"/>
          <w:numId w:val="17"/>
        </w:numPr>
        <w:tabs>
          <w:tab w:val="left" w:leader="none" w:pos="270"/>
        </w:tabs>
        <w:spacing w:after="0" w:afterAutospacing="0" w:before="240" w:line="273.6" w:lineRule="auto"/>
        <w:ind w:left="720" w:hanging="360"/>
        <w:jc w:val="both"/>
        <w:rPr>
          <w:sz w:val="24"/>
          <w:szCs w:val="24"/>
          <w:u w:val="none"/>
        </w:rPr>
      </w:pPr>
      <w:r w:rsidDel="00000000" w:rsidR="00000000" w:rsidRPr="00000000">
        <w:rPr>
          <w:sz w:val="24"/>
          <w:szCs w:val="24"/>
          <w:rtl w:val="0"/>
        </w:rPr>
        <w:t xml:space="preserve">Trong trường hợp không thể tham dự được tour, Quý khách vui lòng mang Biên bản đăng ký tour &amp; biên lai đóng tiền đến văn phòng </w:t>
      </w:r>
      <w:r w:rsidDel="00000000" w:rsidR="00000000" w:rsidRPr="00000000">
        <w:rPr>
          <w:sz w:val="24"/>
          <w:szCs w:val="24"/>
          <w:rtl w:val="0"/>
        </w:rPr>
        <w:t xml:space="preserve">Công ty</w:t>
      </w:r>
      <w:r w:rsidDel="00000000" w:rsidR="00000000" w:rsidRPr="00000000">
        <w:rPr>
          <w:sz w:val="24"/>
          <w:szCs w:val="24"/>
          <w:rtl w:val="0"/>
        </w:rPr>
        <w:t xml:space="preserve"> để làm thủ tục hủy/chuyển tour. Phải thông báo cho Công ty bằng văn bản hoặc email (không giải quyết các trường hợp liên hệ chuyển/hủy tour qua điện thoại). Và đồng thời khách sẽ chịu phí hủy theo điều khoản bên dưới:</w:t>
      </w:r>
    </w:p>
    <w:p w:rsidR="00000000" w:rsidDel="00000000" w:rsidP="00000000" w:rsidRDefault="00000000" w:rsidRPr="00000000" w14:paraId="000000D9">
      <w:pPr>
        <w:numPr>
          <w:ilvl w:val="0"/>
          <w:numId w:val="12"/>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 Ngay sau khi đăng ký sẽ mất 100% tiền cọc.</w:t>
      </w:r>
    </w:p>
    <w:p w:rsidR="00000000" w:rsidDel="00000000" w:rsidP="00000000" w:rsidRDefault="00000000" w:rsidRPr="00000000" w14:paraId="000000DA">
      <w:pPr>
        <w:numPr>
          <w:ilvl w:val="0"/>
          <w:numId w:val="12"/>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Trước ngày khởi hành 30 ngày: Phí hủy là 50% tổng giá trị tour.</w:t>
      </w:r>
    </w:p>
    <w:p w:rsidR="00000000" w:rsidDel="00000000" w:rsidP="00000000" w:rsidRDefault="00000000" w:rsidRPr="00000000" w14:paraId="000000DB">
      <w:pPr>
        <w:numPr>
          <w:ilvl w:val="0"/>
          <w:numId w:val="12"/>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Trước ngày khởi hành 25 ngày: Phí hủy là 80% tổng giá trị tour.</w:t>
      </w:r>
    </w:p>
    <w:p w:rsidR="00000000" w:rsidDel="00000000" w:rsidP="00000000" w:rsidRDefault="00000000" w:rsidRPr="00000000" w14:paraId="000000DC">
      <w:pPr>
        <w:numPr>
          <w:ilvl w:val="0"/>
          <w:numId w:val="12"/>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Trước ngày khởi hành 20 ngày: Phí hủy là 100% tổng giá trị tour.</w:t>
      </w:r>
    </w:p>
    <w:p w:rsidR="00000000" w:rsidDel="00000000" w:rsidP="00000000" w:rsidRDefault="00000000" w:rsidRPr="00000000" w14:paraId="000000DD">
      <w:pPr>
        <w:numPr>
          <w:ilvl w:val="0"/>
          <w:numId w:val="12"/>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Trong 24 tiếng trước giờ khởi hành: Phí hủy là 100% tổng giá trị tour.</w:t>
      </w:r>
    </w:p>
    <w:p w:rsidR="00000000" w:rsidDel="00000000" w:rsidP="00000000" w:rsidRDefault="00000000" w:rsidRPr="00000000" w14:paraId="000000DE">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Thời gian hủy tour được tính cho ngày làm việc, không tính thứ bảy, chủ nhật và Lễ Tết.</w:t>
      </w:r>
    </w:p>
    <w:p w:rsidR="00000000" w:rsidDel="00000000" w:rsidP="00000000" w:rsidRDefault="00000000" w:rsidRPr="00000000" w14:paraId="000000DF">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Nếu hủy chuyến du lịch ngay sau khi ĐSQ/ LSQ đã cấp Visa. Công ty du lịch có quyền hủy Visa đã có và đồng thời khách sẽ chịu phí hủy theo điều khoản trên.</w:t>
      </w:r>
    </w:p>
    <w:p w:rsidR="00000000" w:rsidDel="00000000" w:rsidP="00000000" w:rsidRDefault="00000000" w:rsidRPr="00000000" w14:paraId="000000E0">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Hủy tour do những lý do bất khả kháng: quý khách vui lòng cung cấp đủ giấy tờ và hình ảnh chứng minh, công ty du lịch sẽ linh động xử lý từng trường hợp.</w:t>
      </w:r>
    </w:p>
    <w:p w:rsidR="00000000" w:rsidDel="00000000" w:rsidP="00000000" w:rsidRDefault="00000000" w:rsidRPr="00000000" w14:paraId="000000E1">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Khách bị từ chối xuất cảnh tại Việt Nam hoặc nhập cảnh tại nơi đến: Khách chịu 100% tổng chi phí tour (không được hoàn tiền).</w:t>
      </w:r>
    </w:p>
    <w:p w:rsidR="00000000" w:rsidDel="00000000" w:rsidP="00000000" w:rsidRDefault="00000000" w:rsidRPr="00000000" w14:paraId="000000E2">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Trường hợp đến ngày khởi hành mà khách vẫn chưa ra kịp kết quả visa, quý khách có thể chọn ngày khởi hành tour kế tiếp hoặc nhận lại tiền tour đã đóng sau khi trừ đi chi phí visa là </w:t>
      </w:r>
      <w:r w:rsidDel="00000000" w:rsidR="00000000" w:rsidRPr="00000000">
        <w:rPr>
          <w:sz w:val="24"/>
          <w:szCs w:val="24"/>
          <w:rtl w:val="0"/>
        </w:rPr>
        <w:t xml:space="preserve">5.500.000 VND/ khách</w:t>
      </w:r>
      <w:r w:rsidDel="00000000" w:rsidR="00000000" w:rsidRPr="00000000">
        <w:rPr>
          <w:sz w:val="24"/>
          <w:szCs w:val="24"/>
          <w:rtl w:val="0"/>
        </w:rPr>
        <w:t xml:space="preserve">.</w:t>
      </w:r>
    </w:p>
    <w:p w:rsidR="00000000" w:rsidDel="00000000" w:rsidP="00000000" w:rsidRDefault="00000000" w:rsidRPr="00000000" w14:paraId="000000E3">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Đối với trường hợp quý khách đặt tour đi cùng nhóm bạn hoặc gia đình (từ 2 khách trở lên), nếu một người trong nhóm không đạt visa mà huỷ tour thì khách rớt visa đóng phí là </w:t>
      </w:r>
      <w:r w:rsidDel="00000000" w:rsidR="00000000" w:rsidRPr="00000000">
        <w:rPr>
          <w:sz w:val="24"/>
          <w:szCs w:val="24"/>
          <w:rtl w:val="0"/>
        </w:rPr>
        <w:t xml:space="preserve">5.500.000 VND/ khách</w:t>
      </w:r>
      <w:r w:rsidDel="00000000" w:rsidR="00000000" w:rsidRPr="00000000">
        <w:rPr>
          <w:sz w:val="24"/>
          <w:szCs w:val="24"/>
          <w:rtl w:val="0"/>
        </w:rPr>
        <w:t xml:space="preserve">, và các thành viên khác trong nhóm:</w:t>
      </w:r>
    </w:p>
    <w:p w:rsidR="00000000" w:rsidDel="00000000" w:rsidP="00000000" w:rsidRDefault="00000000" w:rsidRPr="00000000" w14:paraId="000000E4">
      <w:pPr>
        <w:numPr>
          <w:ilvl w:val="0"/>
          <w:numId w:val="1"/>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Khách đã đạt visa mà huỷ tour sẽ áp dụng theo chính sách hủy tour chung và công ty du lịch có quyền hủy visa của khách đã được cấp.</w:t>
      </w:r>
    </w:p>
    <w:p w:rsidR="00000000" w:rsidDel="00000000" w:rsidP="00000000" w:rsidRDefault="00000000" w:rsidRPr="00000000" w14:paraId="000000E5">
      <w:pPr>
        <w:numPr>
          <w:ilvl w:val="0"/>
          <w:numId w:val="1"/>
        </w:numPr>
        <w:tabs>
          <w:tab w:val="left" w:leader="none" w:pos="270"/>
        </w:tabs>
        <w:spacing w:after="0" w:afterAutospacing="0" w:before="0" w:beforeAutospacing="0" w:line="273.6" w:lineRule="auto"/>
        <w:ind w:left="1440" w:hanging="360"/>
        <w:jc w:val="both"/>
        <w:rPr>
          <w:sz w:val="24"/>
          <w:szCs w:val="24"/>
          <w:u w:val="none"/>
        </w:rPr>
      </w:pPr>
      <w:r w:rsidDel="00000000" w:rsidR="00000000" w:rsidRPr="00000000">
        <w:rPr>
          <w:sz w:val="24"/>
          <w:szCs w:val="24"/>
          <w:rtl w:val="0"/>
        </w:rPr>
        <w:t xml:space="preserve">Khách Quốc tịch được miễn visa và khách đã có visa sẵn còn hạn mà huỷ tour sẽ áp dụng theo chính sách hủy tour chung.</w:t>
      </w:r>
    </w:p>
    <w:p w:rsidR="00000000" w:rsidDel="00000000" w:rsidP="00000000" w:rsidRDefault="00000000" w:rsidRPr="00000000" w14:paraId="000000E6">
      <w:pPr>
        <w:numPr>
          <w:ilvl w:val="0"/>
          <w:numId w:val="17"/>
        </w:numPr>
        <w:tabs>
          <w:tab w:val="left" w:leader="none" w:pos="270"/>
        </w:tabs>
        <w:spacing w:after="0" w:afterAutospacing="0" w:before="0" w:beforeAutospacing="0" w:line="273.6" w:lineRule="auto"/>
        <w:ind w:left="720" w:hanging="360"/>
        <w:jc w:val="both"/>
        <w:rPr>
          <w:sz w:val="24"/>
          <w:szCs w:val="24"/>
          <w:u w:val="none"/>
        </w:rPr>
      </w:pPr>
      <w:r w:rsidDel="00000000" w:rsidR="00000000" w:rsidRPr="00000000">
        <w:rPr>
          <w:sz w:val="24"/>
          <w:szCs w:val="24"/>
          <w:rtl w:val="0"/>
        </w:rPr>
        <w:t xml:space="preserve">Trong trường hợp hủy tour, quý khách vui lòng mang biên lai đóng tiền và CMND/CCCD đến trực tiếp văn phòng làm thủ tục hủy tour. Công ty sẽ không giải quyết các trường hợp liên hệ hủy tour qua điện thoại).</w:t>
      </w:r>
    </w:p>
    <w:p w:rsidR="00000000" w:rsidDel="00000000" w:rsidP="00000000" w:rsidRDefault="00000000" w:rsidRPr="00000000" w14:paraId="000000E7">
      <w:pPr>
        <w:numPr>
          <w:ilvl w:val="0"/>
          <w:numId w:val="17"/>
        </w:numPr>
        <w:tabs>
          <w:tab w:val="left" w:leader="none" w:pos="270"/>
        </w:tabs>
        <w:spacing w:after="240" w:before="0" w:beforeAutospacing="0" w:line="273.6" w:lineRule="auto"/>
        <w:ind w:left="720" w:hanging="360"/>
        <w:jc w:val="both"/>
        <w:rPr>
          <w:sz w:val="24"/>
          <w:szCs w:val="24"/>
          <w:u w:val="none"/>
        </w:rPr>
      </w:pPr>
      <w:r w:rsidDel="00000000" w:rsidR="00000000" w:rsidRPr="00000000">
        <w:rPr>
          <w:sz w:val="24"/>
          <w:szCs w:val="24"/>
          <w:rtl w:val="0"/>
        </w:rPr>
        <w:t xml:space="preserve">Chương trình tour theo giá ưu đãi, không áp dụng cho chuyển đổi hoặc dời ngày tour.</w:t>
      </w:r>
    </w:p>
    <w:p w:rsidR="00000000" w:rsidDel="00000000" w:rsidP="00000000" w:rsidRDefault="00000000" w:rsidRPr="00000000" w14:paraId="000000E8">
      <w:pPr>
        <w:tabs>
          <w:tab w:val="left" w:leader="none" w:pos="270"/>
        </w:tabs>
        <w:spacing w:after="240" w:before="240" w:line="273.6" w:lineRule="auto"/>
        <w:ind w:left="0" w:firstLine="0"/>
        <w:jc w:val="both"/>
        <w:rPr>
          <w:sz w:val="24"/>
          <w:szCs w:val="24"/>
        </w:rPr>
      </w:pPr>
      <w:r w:rsidDel="00000000" w:rsidR="00000000" w:rsidRPr="00000000">
        <w:rPr>
          <w:rtl w:val="0"/>
        </w:rPr>
      </w:r>
    </w:p>
    <w:p w:rsidR="00000000" w:rsidDel="00000000" w:rsidP="00000000" w:rsidRDefault="00000000" w:rsidRPr="00000000" w14:paraId="000000E9">
      <w:pPr>
        <w:tabs>
          <w:tab w:val="left" w:leader="none" w:pos="270"/>
        </w:tabs>
        <w:spacing w:after="240" w:before="240" w:line="240" w:lineRule="auto"/>
        <w:jc w:val="both"/>
        <w:rPr>
          <w:b w:val="1"/>
          <w:bCs w:val="1"/>
          <w:sz w:val="24"/>
          <w:szCs w:val="24"/>
        </w:rPr>
      </w:pPr>
      <w:r w:rsidDel="00000000" w:rsidR="00000000" w:rsidRPr="00000000">
        <w:rPr>
          <w:rtl w:val="0"/>
        </w:rPr>
      </w:r>
    </w:p>
    <w:p w:rsidR="00000000" w:rsidDel="00000000" w:rsidP="00000000" w:rsidRDefault="00000000" w:rsidRPr="00000000" w14:paraId="000000EA">
      <w:pPr>
        <w:tabs>
          <w:tab w:val="left" w:leader="none" w:pos="270"/>
        </w:tabs>
        <w:spacing w:after="240" w:before="240" w:line="240" w:lineRule="auto"/>
        <w:jc w:val="both"/>
        <w:rPr>
          <w:b w:val="1"/>
          <w:bCs w:val="1"/>
          <w:color w:val="ff9900"/>
          <w:sz w:val="28"/>
          <w:szCs w:val="28"/>
        </w:rPr>
      </w:pPr>
      <w:r w:rsidDel="00000000" w:rsidR="00000000" w:rsidRPr="00000000">
        <w:rPr>
          <w:b w:val="1"/>
          <w:bCs w:val="1"/>
          <w:color w:val="ff9900"/>
          <w:sz w:val="28"/>
          <w:szCs w:val="28"/>
          <w:rtl w:val="0"/>
        </w:rPr>
        <w:t xml:space="preserve">PHỤ THU PHÒNG ĐƠN (phí không bao gồm)</w:t>
      </w:r>
    </w:p>
    <w:p w:rsidR="00000000" w:rsidDel="00000000" w:rsidP="00000000" w:rsidRDefault="00000000" w:rsidRPr="00000000" w14:paraId="000000EB">
      <w:pPr>
        <w:numPr>
          <w:ilvl w:val="0"/>
          <w:numId w:val="18"/>
        </w:numPr>
        <w:tabs>
          <w:tab w:val="left" w:leader="none" w:pos="270"/>
        </w:tabs>
        <w:spacing w:after="0" w:afterAutospacing="0" w:before="240" w:line="273.6" w:lineRule="auto"/>
        <w:ind w:left="720" w:hanging="360"/>
        <w:jc w:val="both"/>
        <w:rPr>
          <w:sz w:val="24"/>
          <w:szCs w:val="24"/>
          <w:u w:val="none"/>
        </w:rPr>
      </w:pPr>
      <w:r w:rsidDel="00000000" w:rsidR="00000000" w:rsidRPr="00000000">
        <w:rPr>
          <w:sz w:val="24"/>
          <w:szCs w:val="24"/>
          <w:rtl w:val="0"/>
        </w:rPr>
        <w:t xml:space="preserve">Phụ phí phòng đơn nếu có</w:t>
      </w:r>
      <w:r w:rsidDel="00000000" w:rsidR="00000000" w:rsidRPr="00000000">
        <w:rPr>
          <w:b w:val="1"/>
          <w:bCs w:val="1"/>
          <w:sz w:val="24"/>
          <w:szCs w:val="24"/>
          <w:rtl w:val="0"/>
        </w:rPr>
        <w:t xml:space="preserve"> </w:t>
      </w:r>
      <w:r w:rsidDel="00000000" w:rsidR="00000000" w:rsidRPr="00000000">
        <w:rPr>
          <w:sz w:val="24"/>
          <w:szCs w:val="24"/>
          <w:rtl w:val="0"/>
        </w:rPr>
        <w:t xml:space="preserve">(trường hợp Quý khách đăng ký đi lẻ một mình, sau khi có kết quả visa, nếu đoàn khởi hành có khách lẻ nam hoặc khách lẻ nữ chúng tôi sẽ linh động ghép vào thành một phòng 02 khách, trong trường hợp không có khách lẻ nào khác để ghép, Quý khách vui lòng đóng phụ phí phòng đơn).</w:t>
      </w:r>
    </w:p>
    <w:p w:rsidR="00000000" w:rsidDel="00000000" w:rsidP="00000000" w:rsidRDefault="00000000" w:rsidRPr="00000000" w14:paraId="000000EC">
      <w:pPr>
        <w:numPr>
          <w:ilvl w:val="0"/>
          <w:numId w:val="18"/>
        </w:numPr>
        <w:tabs>
          <w:tab w:val="left" w:leader="none" w:pos="270"/>
        </w:tabs>
        <w:spacing w:after="240" w:before="0" w:beforeAutospacing="0" w:line="240" w:lineRule="auto"/>
        <w:ind w:left="720" w:hanging="360"/>
        <w:jc w:val="both"/>
        <w:rPr>
          <w:sz w:val="24"/>
          <w:szCs w:val="24"/>
          <w:u w:val="none"/>
        </w:rPr>
      </w:pPr>
      <w:r w:rsidDel="00000000" w:rsidR="00000000" w:rsidRPr="00000000">
        <w:rPr>
          <w:sz w:val="24"/>
          <w:szCs w:val="24"/>
          <w:rtl w:val="0"/>
        </w:rPr>
        <w:t xml:space="preserve">Trẻ em dưới 04 tuổi ngủ chung giường với bố mẹ, trường hợp muốn có suất ngủ riêng, vui lòng đóng tiền theo giá người lớn (một cặp vợ chồng chỉ đi kèm 01 trẻ nhỏ, trẻ thứ 02 phải đóng phí như phí người lớn). </w:t>
      </w:r>
    </w:p>
    <w:p w:rsidR="00000000" w:rsidDel="00000000" w:rsidP="00000000" w:rsidRDefault="00000000" w:rsidRPr="00000000" w14:paraId="000000ED">
      <w:pPr>
        <w:tabs>
          <w:tab w:val="left" w:leader="none" w:pos="270"/>
        </w:tabs>
        <w:spacing w:after="240" w:before="240" w:line="240" w:lineRule="auto"/>
        <w:jc w:val="both"/>
        <w:rPr>
          <w:b w:val="1"/>
          <w:bCs w:val="1"/>
          <w:sz w:val="24"/>
          <w:szCs w:val="24"/>
        </w:rPr>
      </w:pPr>
      <w:r w:rsidDel="00000000" w:rsidR="00000000" w:rsidRPr="00000000">
        <w:rPr>
          <w:b w:val="1"/>
          <w:bCs w:val="1"/>
          <w:sz w:val="24"/>
          <w:szCs w:val="24"/>
          <w:rtl w:val="0"/>
        </w:rPr>
        <w:t xml:space="preserve">Lưu ý: hầu hết các khách sạn tại Châu Âu không có phòng 03.</w:t>
      </w:r>
    </w:p>
    <w:p w:rsidR="00000000" w:rsidDel="00000000" w:rsidP="00000000" w:rsidRDefault="00000000" w:rsidRPr="00000000" w14:paraId="000000EE">
      <w:pPr>
        <w:tabs>
          <w:tab w:val="left" w:leader="none" w:pos="270"/>
        </w:tabs>
        <w:spacing w:after="240" w:before="240" w:line="240" w:lineRule="auto"/>
        <w:jc w:val="both"/>
        <w:rPr>
          <w:b w:val="1"/>
          <w:bCs w:val="1"/>
          <w:color w:val="ff9900"/>
          <w:sz w:val="28"/>
          <w:szCs w:val="28"/>
        </w:rPr>
      </w:pPr>
      <w:r w:rsidDel="00000000" w:rsidR="00000000" w:rsidRPr="00000000">
        <w:rPr>
          <w:b w:val="1"/>
          <w:bCs w:val="1"/>
          <w:color w:val="ff9900"/>
          <w:sz w:val="28"/>
          <w:szCs w:val="28"/>
          <w:rtl w:val="0"/>
        </w:rPr>
        <w:t xml:space="preserve">LƯU Ý</w:t>
      </w:r>
    </w:p>
    <w:p w:rsidR="00000000" w:rsidDel="00000000" w:rsidP="00000000" w:rsidRDefault="00000000" w:rsidRPr="00000000" w14:paraId="000000EF">
      <w:pPr>
        <w:numPr>
          <w:ilvl w:val="0"/>
          <w:numId w:val="6"/>
        </w:numPr>
        <w:tabs>
          <w:tab w:val="left" w:leader="none" w:pos="368"/>
        </w:tabs>
        <w:spacing w:after="0" w:afterAutospacing="0" w:before="240" w:line="273.6" w:lineRule="auto"/>
        <w:ind w:left="720" w:hanging="360"/>
        <w:jc w:val="both"/>
        <w:rPr>
          <w:sz w:val="24"/>
          <w:szCs w:val="24"/>
        </w:rPr>
      </w:pPr>
      <w:r w:rsidDel="00000000" w:rsidR="00000000" w:rsidRPr="00000000">
        <w:rPr>
          <w:sz w:val="24"/>
          <w:szCs w:val="24"/>
          <w:rtl w:val="0"/>
        </w:rPr>
        <w:t xml:space="preserve">Cập nhật và khai báo sức khỏe trước khi tour khởi hành. Thường xuyên rửa tay bằng xà phòng, dung dịch sát khuẩn. Nếu có biểu hiện sốt, ho, đau họng, khó thở báo ngay cho trưởng đoàn để kịp hỗ trợ xử lý.</w:t>
      </w:r>
    </w:p>
    <w:p w:rsidR="00000000" w:rsidDel="00000000" w:rsidP="00000000" w:rsidRDefault="00000000" w:rsidRPr="00000000" w14:paraId="000000F0">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Quý khách vui lòng xem kỹ chương trình, giá tour, phần bao gồm và không bao gồm được liệt kê chi tiết trong chương trình.</w:t>
      </w:r>
    </w:p>
    <w:p w:rsidR="00000000" w:rsidDel="00000000" w:rsidP="00000000" w:rsidRDefault="00000000" w:rsidRPr="00000000" w14:paraId="000000F1">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Đối với những trường hợp hồ sơ không được nộp tại LSQ Tp. Hồ Chí Minh, Quý khách vui lòng chịu toàn bộ chi phí đi lại sau khi công ty chúng tôi hoàn tất hồ sơ và lấy lại lịch hẹn để nộp hồ sơ tại ĐSQ Hà Nội. Trường hợp Quý khách không đồng ý, vui lòng chịu phí phạt.  </w:t>
      </w:r>
    </w:p>
    <w:p w:rsidR="00000000" w:rsidDel="00000000" w:rsidP="00000000" w:rsidRDefault="00000000" w:rsidRPr="00000000" w14:paraId="000000F2">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Hồ sơ xin Visa sau khi nộp vào Lãnh Sự Quán/ Đại Sứ Quán sẽ không được hoàn trả lại. </w:t>
      </w:r>
    </w:p>
    <w:p w:rsidR="00000000" w:rsidDel="00000000" w:rsidP="00000000" w:rsidRDefault="00000000" w:rsidRPr="00000000" w14:paraId="000000F3">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Do tính chất là đoàn ghép khách lẻ, </w:t>
      </w:r>
      <w:r w:rsidDel="00000000" w:rsidR="00000000" w:rsidRPr="00000000">
        <w:rPr>
          <w:b w:val="1"/>
          <w:bCs w:val="1"/>
          <w:sz w:val="24"/>
          <w:szCs w:val="24"/>
          <w:rtl w:val="0"/>
        </w:rPr>
        <w:t xml:space="preserve">Công ty</w:t>
      </w:r>
      <w:r w:rsidDel="00000000" w:rsidR="00000000" w:rsidRPr="00000000">
        <w:rPr>
          <w:sz w:val="24"/>
          <w:szCs w:val="24"/>
          <w:rtl w:val="0"/>
        </w:rPr>
        <w:t xml:space="preserve"> sẽ có trách nhiệm nhận khách cho đủ đoàn (15 khách người lớn trở lên) thì đoàn sẽ khởi hành đúng lịch trình. Trường hợp đoàn không đủ</w:t>
      </w:r>
      <w:r w:rsidDel="00000000" w:rsidR="00000000" w:rsidRPr="00000000">
        <w:rPr>
          <w:b w:val="1"/>
          <w:bCs w:val="1"/>
          <w:i w:val="1"/>
          <w:iCs w:val="1"/>
          <w:sz w:val="24"/>
          <w:szCs w:val="24"/>
          <w:rtl w:val="0"/>
        </w:rPr>
        <w:t xml:space="preserve"> </w:t>
      </w:r>
      <w:r w:rsidDel="00000000" w:rsidR="00000000" w:rsidRPr="00000000">
        <w:rPr>
          <w:sz w:val="24"/>
          <w:szCs w:val="24"/>
          <w:rtl w:val="0"/>
        </w:rPr>
        <w:t xml:space="preserve">15 khách khởi hành (15 khách đi và về theo hành trình tour), công ty có quyền thay đổi, dời tour sang ngày khởi hành gần nhất. Nếu khách hàng không sắp xếp được công việc để tham gia tour kế tiếp, </w:t>
      </w:r>
      <w:r w:rsidDel="00000000" w:rsidR="00000000" w:rsidRPr="00000000">
        <w:rPr>
          <w:b w:val="1"/>
          <w:bCs w:val="1"/>
          <w:sz w:val="24"/>
          <w:szCs w:val="24"/>
          <w:rtl w:val="0"/>
        </w:rPr>
        <w:t xml:space="preserve">Công ty</w:t>
      </w:r>
      <w:r w:rsidDel="00000000" w:rsidR="00000000" w:rsidRPr="00000000">
        <w:rPr>
          <w:sz w:val="24"/>
          <w:szCs w:val="24"/>
          <w:rtl w:val="0"/>
        </w:rPr>
        <w:t xml:space="preserve"> sẽ hoàn trả lại tiền cọc tour/ tiền tour sau khi đã trừ đi lệ phí xin Visa và các chi phí phát sinh khác của Quý khách mà không chịu thêm bất kỳ chi phí và trách nhiệm nào.</w:t>
      </w:r>
    </w:p>
    <w:p w:rsidR="00000000" w:rsidDel="00000000" w:rsidP="00000000" w:rsidRDefault="00000000" w:rsidRPr="00000000" w14:paraId="000000F4">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Đối với Quý khách chỉ mua trọn gói dịch vụ tại Đất nước/ Khu vực theo chương trình tour (landtour), Công ty sẽ không khuyến khích khách hàng tự mua/ xuất vé máy bay khi chưa có sự xác nhận chắc chắn đoàn du lịch sẽ khởi hành từ phía </w:t>
      </w:r>
      <w:r w:rsidDel="00000000" w:rsidR="00000000" w:rsidRPr="00000000">
        <w:rPr>
          <w:b w:val="1"/>
          <w:bCs w:val="1"/>
          <w:sz w:val="24"/>
          <w:szCs w:val="24"/>
          <w:rtl w:val="0"/>
        </w:rPr>
        <w:t xml:space="preserve">Công ty</w:t>
      </w:r>
      <w:r w:rsidDel="00000000" w:rsidR="00000000" w:rsidRPr="00000000">
        <w:rPr>
          <w:sz w:val="24"/>
          <w:szCs w:val="24"/>
          <w:rtl w:val="0"/>
        </w:rPr>
        <w:t xml:space="preserve">. Chúng tôi sẽ không chịu trách nhiệm về chi phí phát sinh cho chuyến đi của Quý khách như: khách sạn, vé máy bay, Visa... nếu tour không khởi hành.</w:t>
      </w:r>
    </w:p>
    <w:p w:rsidR="00000000" w:rsidDel="00000000" w:rsidP="00000000" w:rsidRDefault="00000000" w:rsidRPr="00000000" w14:paraId="000000F5">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b w:val="1"/>
          <w:bCs w:val="1"/>
          <w:sz w:val="24"/>
          <w:szCs w:val="24"/>
          <w:rtl w:val="0"/>
        </w:rPr>
        <w:t xml:space="preserve">Đại Sứ Quán và Tổng Lãnh Sự Quán yêu cầu các đương đơn xin Visa du lịch theo đoàn phải trình diện lại hộ chiếu bản gốc sau khi kết thúc tour</w:t>
      </w:r>
      <w:r w:rsidDel="00000000" w:rsidR="00000000" w:rsidRPr="00000000">
        <w:rPr>
          <w:sz w:val="24"/>
          <w:szCs w:val="24"/>
          <w:rtl w:val="0"/>
        </w:rPr>
        <w:t xml:space="preserve">. Vì vậy Quý khách vui lòng gửi lại Hộ chiếu gốc cho Trưởng đoàn </w:t>
      </w:r>
      <w:r w:rsidDel="00000000" w:rsidR="00000000" w:rsidRPr="00000000">
        <w:rPr>
          <w:b w:val="1"/>
          <w:bCs w:val="1"/>
          <w:sz w:val="24"/>
          <w:szCs w:val="24"/>
          <w:rtl w:val="0"/>
        </w:rPr>
        <w:t xml:space="preserve">Công ty</w:t>
      </w:r>
      <w:r w:rsidDel="00000000" w:rsidR="00000000" w:rsidRPr="00000000">
        <w:rPr>
          <w:sz w:val="24"/>
          <w:szCs w:val="24"/>
          <w:rtl w:val="0"/>
        </w:rPr>
        <w:t xml:space="preserve"> vào ngày về để trình diện cho ĐSQ/ LSQ (cấp Visa). Công ty sẽ hoàn trả lại Hộ chiếu gốc sau khi đã trình diện xong (khoảng 03 - 05 ngày làm việc).</w:t>
      </w:r>
    </w:p>
    <w:p w:rsidR="00000000" w:rsidDel="00000000" w:rsidP="00000000" w:rsidRDefault="00000000" w:rsidRPr="00000000" w14:paraId="000000F6">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Quý khách mang quốc tịch nước ngoài hoặc là Việt kiều phải có Visa rời mang theo lúc đi tour.</w:t>
      </w:r>
    </w:p>
    <w:p w:rsidR="00000000" w:rsidDel="00000000" w:rsidP="00000000" w:rsidRDefault="00000000" w:rsidRPr="00000000" w14:paraId="000000F7">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Quý khách mang quốc tịch nước ngoài có Visa tái nhập Việt Nam 01 lần, phải làm Visa tái nhập Việt Nam để nhập cảnh vào Viêt Nam lần tiếp theo.</w:t>
      </w:r>
    </w:p>
    <w:p w:rsidR="00000000" w:rsidDel="00000000" w:rsidP="00000000" w:rsidRDefault="00000000" w:rsidRPr="00000000" w14:paraId="000000F8">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Quý khách mang 02 Quốc tịch hoặc Travel Document (chưa nhập quốc tịch) vui lòng thông báo với nhân viên bán tour ngay thời điểm đăng ký tour và nộp bản gốc kèm các giấy tờ có liên quan (nếu có).</w:t>
      </w:r>
    </w:p>
    <w:p w:rsidR="00000000" w:rsidDel="00000000" w:rsidP="00000000" w:rsidRDefault="00000000" w:rsidRPr="00000000" w14:paraId="000000F9">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b w:val="1"/>
          <w:bCs w:val="1"/>
          <w:sz w:val="24"/>
          <w:szCs w:val="24"/>
          <w:rtl w:val="0"/>
        </w:rPr>
        <w:t xml:space="preserve">Đối với Quý khách chỉ có thẻ xanh (thẻ tạm trú tại nước ngoài) và không còn hộ chiếu Việt Nam còn hiệu lực thì không du lịch sang nước thứ ba được.</w:t>
      </w:r>
    </w:p>
    <w:p w:rsidR="00000000" w:rsidDel="00000000" w:rsidP="00000000" w:rsidRDefault="00000000" w:rsidRPr="00000000" w14:paraId="000000FA">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 Đối với khách hàng từ 70 tuổi – đến 79 tuổi: yêu cầu ký cam kết sức khỏe với Công ty &amp; cung cấp giấy khám sức khỏe để đi du lịch nước ngoài do bệnh viện có thẩm quyền cấp. </w:t>
      </w:r>
      <w:r w:rsidDel="00000000" w:rsidR="00000000" w:rsidRPr="00000000">
        <w:rPr>
          <w:b w:val="1"/>
          <w:bCs w:val="1"/>
          <w:sz w:val="24"/>
          <w:szCs w:val="24"/>
          <w:rtl w:val="0"/>
        </w:rPr>
        <w:t xml:space="preserve">Công ty</w:t>
      </w:r>
      <w:r w:rsidDel="00000000" w:rsidR="00000000" w:rsidRPr="00000000">
        <w:rPr>
          <w:sz w:val="24"/>
          <w:szCs w:val="24"/>
          <w:rtl w:val="0"/>
        </w:rPr>
        <w:t xml:space="preserve"> có thể sẽ yêu cầu Quý khách phải đóng thêm phí bảo hiểm cao cấp tùy theo chương trình tour. Bất cứ sự cố nào xảy ra trên tour, </w:t>
      </w:r>
      <w:r w:rsidDel="00000000" w:rsidR="00000000" w:rsidRPr="00000000">
        <w:rPr>
          <w:b w:val="1"/>
          <w:bCs w:val="1"/>
          <w:sz w:val="24"/>
          <w:szCs w:val="24"/>
          <w:rtl w:val="0"/>
        </w:rPr>
        <w:t xml:space="preserve">Công ty</w:t>
      </w:r>
      <w:r w:rsidDel="00000000" w:rsidR="00000000" w:rsidRPr="00000000">
        <w:rPr>
          <w:sz w:val="24"/>
          <w:szCs w:val="24"/>
          <w:rtl w:val="0"/>
        </w:rPr>
        <w:t xml:space="preserve"> sẽ được miễn trừ trách nhiệm.</w:t>
      </w:r>
    </w:p>
    <w:p w:rsidR="00000000" w:rsidDel="00000000" w:rsidP="00000000" w:rsidRDefault="00000000" w:rsidRPr="00000000" w14:paraId="000000FB">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b w:val="1"/>
          <w:bCs w:val="1"/>
          <w:sz w:val="24"/>
          <w:szCs w:val="24"/>
          <w:rtl w:val="0"/>
        </w:rPr>
        <w:t xml:space="preserve">Không nhận khách hàng từ 80 tuổi trở lên &amp; khách hàng mang thai từ tháng thứ 5 trở lên. Khách hàng mang thai vui lòng thông báo ngay khi đăng ký tour để được tư vấn.</w:t>
      </w:r>
    </w:p>
    <w:p w:rsidR="00000000" w:rsidDel="00000000" w:rsidP="00000000" w:rsidRDefault="00000000" w:rsidRPr="00000000" w14:paraId="000000FC">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Tùy theo hồ sơ sẽ yêu cầu ký phí cam kết cho Công ty. Khi đi kết thúc tour, </w:t>
      </w:r>
      <w:r w:rsidDel="00000000" w:rsidR="00000000" w:rsidRPr="00000000">
        <w:rPr>
          <w:b w:val="1"/>
          <w:bCs w:val="1"/>
          <w:sz w:val="24"/>
          <w:szCs w:val="24"/>
          <w:rtl w:val="0"/>
        </w:rPr>
        <w:t xml:space="preserve">Công ty</w:t>
      </w:r>
      <w:r w:rsidDel="00000000" w:rsidR="00000000" w:rsidRPr="00000000">
        <w:rPr>
          <w:sz w:val="24"/>
          <w:szCs w:val="24"/>
          <w:rtl w:val="0"/>
        </w:rPr>
        <w:t xml:space="preserve"> sẽ hoàn trả phí cam kết lại cho khách (sau khi đã trừ đi các khoản chi phí phát sinh nếu có)…</w:t>
      </w:r>
    </w:p>
    <w:p w:rsidR="00000000" w:rsidDel="00000000" w:rsidP="00000000" w:rsidRDefault="00000000" w:rsidRPr="00000000" w14:paraId="000000FD">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Sau khi </w:t>
      </w:r>
      <w:r w:rsidDel="00000000" w:rsidR="00000000" w:rsidRPr="00000000">
        <w:rPr>
          <w:b w:val="1"/>
          <w:bCs w:val="1"/>
          <w:sz w:val="24"/>
          <w:szCs w:val="24"/>
          <w:rtl w:val="0"/>
        </w:rPr>
        <w:t xml:space="preserve">Công ty</w:t>
      </w:r>
      <w:r w:rsidDel="00000000" w:rsidR="00000000" w:rsidRPr="00000000">
        <w:rPr>
          <w:sz w:val="24"/>
          <w:szCs w:val="24"/>
          <w:rtl w:val="0"/>
        </w:rPr>
        <w:t xml:space="preserve"> thông báo ký phí cam kết mà Quý khách không thực hiện (dù đã nhận được Visa) đồng nghĩa Quý khách chưa hoàn tất thủ tục thanh toán và được coi như là đồng ý hủy tour. Quý khách sẽ không được tham gia chuyến đi và công ty sẽ áp dụng mức phạt theo quy định tại “Điều kiện hủy tour”.</w:t>
      </w:r>
    </w:p>
    <w:p w:rsidR="00000000" w:rsidDel="00000000" w:rsidP="00000000" w:rsidRDefault="00000000" w:rsidRPr="00000000" w14:paraId="000000FE">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Sau khi Visa được cấp, Công ty sẽ giữ lại Visa cho đến ngày khởi hành. Trường hợp Quý khách muốn lấy lại Hộ chiếu để đi du lịch hay công tác, Quý khách vui lòng nộp những giấy tờ liên quan đến chuyến đi, thanh toán 100% giá trị tour và được yêu cầu kí phí cam kết để đảm bảo cho việc Visa được sử dụng đúng mục đích ban đầu.</w:t>
      </w:r>
    </w:p>
    <w:p w:rsidR="00000000" w:rsidDel="00000000" w:rsidP="00000000" w:rsidRDefault="00000000" w:rsidRPr="00000000" w14:paraId="000000FF">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 Đối với Bảo hiểm du lịch quốc tế: sẽ được áp dụng theo Quy tắc bảo hiểm </w:t>
      </w:r>
      <w:r w:rsidDel="00000000" w:rsidR="00000000" w:rsidRPr="00000000">
        <w:rPr>
          <w:b w:val="1"/>
          <w:bCs w:val="1"/>
          <w:sz w:val="24"/>
          <w:szCs w:val="24"/>
          <w:rtl w:val="0"/>
        </w:rPr>
        <w:t xml:space="preserve">Công ty</w:t>
      </w:r>
      <w:r w:rsidDel="00000000" w:rsidR="00000000" w:rsidRPr="00000000">
        <w:rPr>
          <w:sz w:val="24"/>
          <w:szCs w:val="24"/>
          <w:rtl w:val="0"/>
        </w:rPr>
        <w:t xml:space="preserve"> đã mua cho khách hàng. Công ty sẽ có nhiệm vụ cung cấp hồ sơ bảo hiểm đã mua để khách có thể làm việc trực tiếp với Công ty bảo hiểm và </w:t>
      </w:r>
      <w:r w:rsidDel="00000000" w:rsidR="00000000" w:rsidRPr="00000000">
        <w:rPr>
          <w:b w:val="1"/>
          <w:bCs w:val="1"/>
          <w:sz w:val="24"/>
          <w:szCs w:val="24"/>
          <w:rtl w:val="0"/>
        </w:rPr>
        <w:t xml:space="preserve">Công ty</w:t>
      </w:r>
      <w:r w:rsidDel="00000000" w:rsidR="00000000" w:rsidRPr="00000000">
        <w:rPr>
          <w:sz w:val="24"/>
          <w:szCs w:val="24"/>
          <w:rtl w:val="0"/>
        </w:rPr>
        <w:t xml:space="preserve"> hoàn toàn không chịu trách nhiệm với những phát sinh liên quan đến bảo hiểm của Quý khách. Đồng thời, </w:t>
      </w:r>
      <w:r w:rsidDel="00000000" w:rsidR="00000000" w:rsidRPr="00000000">
        <w:rPr>
          <w:b w:val="1"/>
          <w:bCs w:val="1"/>
          <w:sz w:val="24"/>
          <w:szCs w:val="24"/>
          <w:rtl w:val="0"/>
        </w:rPr>
        <w:t xml:space="preserve">Công ty</w:t>
      </w:r>
      <w:r w:rsidDel="00000000" w:rsidR="00000000" w:rsidRPr="00000000">
        <w:rPr>
          <w:sz w:val="24"/>
          <w:szCs w:val="24"/>
          <w:rtl w:val="0"/>
        </w:rPr>
        <w:t xml:space="preserve"> sẽ được miễn trừ trách nhiệm đối với những vấn đề liên quan đến sức khỏe của Quý khách trong suốt quá trình tham quan, lưu trú trong chuyến đi.</w:t>
      </w:r>
    </w:p>
    <w:p w:rsidR="00000000" w:rsidDel="00000000" w:rsidP="00000000" w:rsidRDefault="00000000" w:rsidRPr="00000000" w14:paraId="00000100">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b w:val="1"/>
          <w:bCs w:val="1"/>
          <w:sz w:val="24"/>
          <w:szCs w:val="24"/>
          <w:rtl w:val="0"/>
        </w:rPr>
        <w:t xml:space="preserve">Công ty</w:t>
      </w:r>
      <w:r w:rsidDel="00000000" w:rsidR="00000000" w:rsidRPr="00000000">
        <w:rPr>
          <w:sz w:val="24"/>
          <w:szCs w:val="24"/>
          <w:rtl w:val="0"/>
        </w:rPr>
        <w:t xml:space="preserve"> có quyền thay đổi hãng hàng không vào giờ chót tùy thuộc vào các hãng hàng không, thời tiết…</w:t>
      </w:r>
    </w:p>
    <w:p w:rsidR="00000000" w:rsidDel="00000000" w:rsidP="00000000" w:rsidRDefault="00000000" w:rsidRPr="00000000" w14:paraId="00000101">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Giờ bay có thể thay đổi mà không thông báo trước do phụ thuộc vào hãng hàng không. </w:t>
      </w:r>
    </w:p>
    <w:p w:rsidR="00000000" w:rsidDel="00000000" w:rsidP="00000000" w:rsidRDefault="00000000" w:rsidRPr="00000000" w14:paraId="00000102">
      <w:pPr>
        <w:numPr>
          <w:ilvl w:val="0"/>
          <w:numId w:val="6"/>
        </w:numPr>
        <w:tabs>
          <w:tab w:val="left" w:leader="none" w:pos="368"/>
        </w:tabs>
        <w:spacing w:after="0" w:afterAutospacing="0" w:before="0" w:beforeAutospacing="0" w:line="273.6" w:lineRule="auto"/>
        <w:ind w:left="720" w:hanging="360"/>
        <w:jc w:val="both"/>
        <w:rPr>
          <w:b w:val="1"/>
          <w:bCs w:val="1"/>
          <w:sz w:val="24"/>
          <w:szCs w:val="24"/>
        </w:rPr>
      </w:pPr>
      <w:r w:rsidDel="00000000" w:rsidR="00000000" w:rsidRPr="00000000">
        <w:rPr>
          <w:sz w:val="24"/>
          <w:szCs w:val="24"/>
          <w:rtl w:val="0"/>
        </w:rPr>
        <w:t xml:space="preserve">Tùy theo điều kiện thực tế mà chương trình tham quan có thể thay đổi hành trình lên xuống cho phù hợp và các tuyến điểm du lịch vẫn đảm bảo đầy đủ như lúc ban đầu. Tuy nhiên, </w:t>
      </w:r>
      <w:r w:rsidDel="00000000" w:rsidR="00000000" w:rsidRPr="00000000">
        <w:rPr>
          <w:b w:val="1"/>
          <w:bCs w:val="1"/>
          <w:sz w:val="24"/>
          <w:szCs w:val="24"/>
          <w:rtl w:val="0"/>
        </w:rPr>
        <w:t xml:space="preserve">Công ty</w:t>
      </w:r>
      <w:r w:rsidDel="00000000" w:rsidR="00000000" w:rsidRPr="00000000">
        <w:rPr>
          <w:sz w:val="24"/>
          <w:szCs w:val="24"/>
          <w:rtl w:val="0"/>
        </w:rPr>
        <w:t xml:space="preserve"> sẽ được miễn trừ trách nhiệm bảo đảm các điểm tham quan trong trường hợp bất khả kháng như:</w:t>
      </w:r>
    </w:p>
    <w:p w:rsidR="00000000" w:rsidDel="00000000" w:rsidP="00000000" w:rsidRDefault="00000000" w:rsidRPr="00000000" w14:paraId="00000103">
      <w:pPr>
        <w:numPr>
          <w:ilvl w:val="0"/>
          <w:numId w:val="16"/>
        </w:numPr>
        <w:tabs>
          <w:tab w:val="left" w:leader="none" w:pos="368"/>
        </w:tabs>
        <w:spacing w:after="0" w:afterAutospacing="0" w:before="0" w:beforeAutospacing="0" w:line="273.6" w:lineRule="auto"/>
        <w:ind w:left="1440" w:hanging="360"/>
        <w:jc w:val="both"/>
        <w:rPr>
          <w:sz w:val="24"/>
          <w:szCs w:val="24"/>
        </w:rPr>
      </w:pPr>
      <w:r w:rsidDel="00000000" w:rsidR="00000000" w:rsidRPr="00000000">
        <w:rPr>
          <w:sz w:val="24"/>
          <w:szCs w:val="24"/>
          <w:rtl w:val="0"/>
        </w:rPr>
        <w:t xml:space="preserve">Xảy ra thiên tai: bão lụt, hạn hán, động đất, núi lửa, sóng thần, …</w:t>
      </w:r>
    </w:p>
    <w:p w:rsidR="00000000" w:rsidDel="00000000" w:rsidP="00000000" w:rsidRDefault="00000000" w:rsidRPr="00000000" w14:paraId="00000104">
      <w:pPr>
        <w:numPr>
          <w:ilvl w:val="0"/>
          <w:numId w:val="16"/>
        </w:numPr>
        <w:tabs>
          <w:tab w:val="left" w:leader="none" w:pos="368"/>
        </w:tabs>
        <w:spacing w:after="0" w:afterAutospacing="0" w:before="0" w:beforeAutospacing="0" w:line="273.6" w:lineRule="auto"/>
        <w:ind w:left="1440" w:hanging="360"/>
        <w:jc w:val="both"/>
        <w:rPr>
          <w:sz w:val="24"/>
          <w:szCs w:val="24"/>
        </w:rPr>
      </w:pPr>
      <w:r w:rsidDel="00000000" w:rsidR="00000000" w:rsidRPr="00000000">
        <w:rPr>
          <w:sz w:val="24"/>
          <w:szCs w:val="24"/>
          <w:rtl w:val="0"/>
        </w:rPr>
        <w:t xml:space="preserve">Sự cố về an ninh: biểu tình, khủng bố, đình công…</w:t>
      </w:r>
    </w:p>
    <w:p w:rsidR="00000000" w:rsidDel="00000000" w:rsidP="00000000" w:rsidRDefault="00000000" w:rsidRPr="00000000" w14:paraId="00000105">
      <w:pPr>
        <w:numPr>
          <w:ilvl w:val="0"/>
          <w:numId w:val="16"/>
        </w:numPr>
        <w:tabs>
          <w:tab w:val="left" w:leader="none" w:pos="368"/>
        </w:tabs>
        <w:spacing w:after="0" w:afterAutospacing="0" w:before="0" w:beforeAutospacing="0" w:line="273.6" w:lineRule="auto"/>
        <w:ind w:left="1440" w:hanging="360"/>
        <w:jc w:val="both"/>
        <w:rPr>
          <w:sz w:val="24"/>
          <w:szCs w:val="24"/>
        </w:rPr>
      </w:pPr>
      <w:r w:rsidDel="00000000" w:rsidR="00000000" w:rsidRPr="00000000">
        <w:rPr>
          <w:sz w:val="24"/>
          <w:szCs w:val="24"/>
          <w:rtl w:val="0"/>
        </w:rPr>
        <w:t xml:space="preserve">Sự cố về hàng không: dời/ hủy/ hoãn chuyến bay, trục trặc kỹ thuật bay, an ninh bay…</w:t>
      </w:r>
    </w:p>
    <w:p w:rsidR="00000000" w:rsidDel="00000000" w:rsidP="00000000" w:rsidRDefault="00000000" w:rsidRPr="00000000" w14:paraId="00000106">
      <w:pPr>
        <w:numPr>
          <w:ilvl w:val="0"/>
          <w:numId w:val="16"/>
        </w:numPr>
        <w:tabs>
          <w:tab w:val="left" w:leader="none" w:pos="368"/>
        </w:tabs>
        <w:spacing w:after="240" w:before="0" w:beforeAutospacing="0" w:line="273.6" w:lineRule="auto"/>
        <w:ind w:left="1440" w:hanging="360"/>
        <w:jc w:val="both"/>
        <w:rPr>
          <w:sz w:val="24"/>
          <w:szCs w:val="24"/>
        </w:rPr>
      </w:pPr>
      <w:r w:rsidDel="00000000" w:rsidR="00000000" w:rsidRPr="00000000">
        <w:rPr>
          <w:sz w:val="24"/>
          <w:szCs w:val="24"/>
          <w:rtl w:val="0"/>
        </w:rPr>
        <w:t xml:space="preserve">Dịch bệnh…</w:t>
      </w:r>
    </w:p>
    <w:p w:rsidR="00000000" w:rsidDel="00000000" w:rsidP="00000000" w:rsidRDefault="00000000" w:rsidRPr="00000000" w14:paraId="00000107">
      <w:pPr>
        <w:tabs>
          <w:tab w:val="left" w:leader="none" w:pos="368"/>
        </w:tabs>
        <w:spacing w:after="240" w:before="240" w:line="273.6" w:lineRule="auto"/>
        <w:jc w:val="both"/>
        <w:rPr>
          <w:i w:val="1"/>
          <w:iCs w:val="1"/>
          <w:sz w:val="24"/>
          <w:szCs w:val="24"/>
        </w:rPr>
      </w:pPr>
      <w:r w:rsidDel="00000000" w:rsidR="00000000" w:rsidRPr="00000000">
        <w:rPr>
          <w:sz w:val="24"/>
          <w:szCs w:val="24"/>
          <w:rtl w:val="0"/>
        </w:rPr>
        <w:t xml:space="preserve">Nếu những trường hợp trên xảy ra, </w:t>
      </w:r>
      <w:r w:rsidDel="00000000" w:rsidR="00000000" w:rsidRPr="00000000">
        <w:rPr>
          <w:b w:val="1"/>
          <w:bCs w:val="1"/>
          <w:sz w:val="24"/>
          <w:szCs w:val="24"/>
          <w:rtl w:val="0"/>
        </w:rPr>
        <w:t xml:space="preserve">Công ty</w:t>
      </w:r>
      <w:r w:rsidDel="00000000" w:rsidR="00000000" w:rsidRPr="00000000">
        <w:rPr>
          <w:sz w:val="24"/>
          <w:szCs w:val="24"/>
          <w:rtl w:val="0"/>
        </w:rPr>
        <w:t xml:space="preserve"> sẽ xem xét để hoàn chi phí không tham quan cho khách trong điều kiện có thể </w:t>
      </w:r>
      <w:r w:rsidDel="00000000" w:rsidR="00000000" w:rsidRPr="00000000">
        <w:rPr>
          <w:i w:val="1"/>
          <w:iCs w:val="1"/>
          <w:sz w:val="24"/>
          <w:szCs w:val="24"/>
          <w:rtl w:val="0"/>
        </w:rPr>
        <w:t xml:space="preserve">(sau khi đã trừ lại các dịch vụ đã thực hiện: phí làm Visa, tiền vé máy bay….và không chịu trách nhiệm bồi thường thêm bất kỳ chi phí nào khác).</w:t>
      </w:r>
    </w:p>
    <w:p w:rsidR="00000000" w:rsidDel="00000000" w:rsidP="00000000" w:rsidRDefault="00000000" w:rsidRPr="00000000" w14:paraId="00000108">
      <w:pPr>
        <w:numPr>
          <w:ilvl w:val="0"/>
          <w:numId w:val="6"/>
        </w:numPr>
        <w:tabs>
          <w:tab w:val="left" w:leader="none" w:pos="368"/>
        </w:tabs>
        <w:spacing w:after="0" w:afterAutospacing="0" w:before="240" w:line="273.6" w:lineRule="auto"/>
        <w:ind w:left="720" w:hanging="360"/>
        <w:jc w:val="both"/>
        <w:rPr>
          <w:sz w:val="24"/>
          <w:szCs w:val="24"/>
        </w:rPr>
      </w:pPr>
      <w:r w:rsidDel="00000000" w:rsidR="00000000" w:rsidRPr="00000000">
        <w:rPr>
          <w:sz w:val="24"/>
          <w:szCs w:val="24"/>
          <w:rtl w:val="0"/>
        </w:rPr>
        <w:t xml:space="preserve">Trường hợp Quý khách không được xuất cảnh và nhập cảnh tại nước sở tại vì bất kì lí do gì, </w:t>
      </w:r>
      <w:r w:rsidDel="00000000" w:rsidR="00000000" w:rsidRPr="00000000">
        <w:rPr>
          <w:b w:val="1"/>
          <w:bCs w:val="1"/>
          <w:sz w:val="24"/>
          <w:szCs w:val="24"/>
          <w:rtl w:val="0"/>
        </w:rPr>
        <w:t xml:space="preserve">Công ty</w:t>
      </w:r>
      <w:r w:rsidDel="00000000" w:rsidR="00000000" w:rsidRPr="00000000">
        <w:rPr>
          <w:sz w:val="24"/>
          <w:szCs w:val="24"/>
          <w:rtl w:val="0"/>
        </w:rPr>
        <w:t xml:space="preserve"> được miễn trừ trách nhiệm và không hoàn trả tiền tour. Quý khách tự túc chi phí mua vé máy bay quay về Việt Nam.</w:t>
      </w:r>
    </w:p>
    <w:p w:rsidR="00000000" w:rsidDel="00000000" w:rsidP="00000000" w:rsidRDefault="00000000" w:rsidRPr="00000000" w14:paraId="00000109">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Tùy theo tình hình cấp Visa của Lãnh Sự Quán và vé máy bay, ngày khởi hành có thể dời lại từ 01 đến 07 ngày so với ngày khởi hành ban đầu hoặc vào đoàn khởi hành tiếp theo gần nhất. Và trong trường hợp này, Công ty sẽ không hoàn lại phí Visa nếu Quý khách hủy tour, và Hộ chiếu của Quý khách sẽ được giữ lại cho đến khi có thông báo hủy Visa từ phía Lãnh Sự Quán/ Đại Sứ Quán.</w:t>
      </w:r>
    </w:p>
    <w:p w:rsidR="00000000" w:rsidDel="00000000" w:rsidP="00000000" w:rsidRDefault="00000000" w:rsidRPr="00000000" w14:paraId="0000010A">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Đối với những trường hợp bị mất cắp trong quá trình tham quan, lưu trú (hành lý, tài sản, tiền bạc, hộ chiếu ...) tại nước sở tại, Công ty sẽ hỗ trợ về mặt giấy tờ liên quan, và không có trách nhiệm bồi thường/ hoàn lại những chi phí phát sinh do việc mất cắp xảy ra.</w:t>
      </w:r>
    </w:p>
    <w:p w:rsidR="00000000" w:rsidDel="00000000" w:rsidP="00000000" w:rsidRDefault="00000000" w:rsidRPr="00000000" w14:paraId="0000010B">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Theo quy định của đối tác Châu Âu, Quý khách không được phép để người thân hoặc bạn bè ở bên Châu Âu tham gia tour du lịch cũng như sử dụng dịch vụ (xe, khách sạn, ăn uống,…) trong suốt quá trình tham quan. Nếu vi phạm, Quý khách sẽ phải đóng phạt gấp đôi tiền tour/ người cho bên đối tác Châu Âu.</w:t>
      </w:r>
    </w:p>
    <w:p w:rsidR="00000000" w:rsidDel="00000000" w:rsidP="00000000" w:rsidRDefault="00000000" w:rsidRPr="00000000" w14:paraId="0000010C">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Đây là chương trình du lịch thuần túy, Quý khách vui lòng </w:t>
      </w:r>
      <w:r w:rsidDel="00000000" w:rsidR="00000000" w:rsidRPr="00000000">
        <w:rPr>
          <w:b w:val="1"/>
          <w:bCs w:val="1"/>
          <w:sz w:val="24"/>
          <w:szCs w:val="24"/>
          <w:rtl w:val="0"/>
        </w:rPr>
        <w:t xml:space="preserve">KHÔNG ĐƯỢC TÁCH ĐOÀN</w:t>
      </w:r>
      <w:r w:rsidDel="00000000" w:rsidR="00000000" w:rsidRPr="00000000">
        <w:rPr>
          <w:sz w:val="24"/>
          <w:szCs w:val="24"/>
          <w:rtl w:val="0"/>
        </w:rPr>
        <w:t xml:space="preserve">.</w:t>
      </w:r>
    </w:p>
    <w:p w:rsidR="00000000" w:rsidDel="00000000" w:rsidP="00000000" w:rsidRDefault="00000000" w:rsidRPr="00000000" w14:paraId="0000010D">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Trong trường hợp Quý khách tách đoàn mà không thông báo trước, ngoài việc phải chịu phạt phí tách đoàn, Trưởng đoàn sẽ trực tiếp thông báo với Cục xuất nhập cảnh tại Châu Âu. Đây là vấn đề liên quan đến an toàn của Quý khách cũng như quy định xuất nhập cảnh, lưu trú của nước sở tại, vì vậy Quý khách vui lòng thực hiện đúng quy định.</w:t>
      </w:r>
    </w:p>
    <w:p w:rsidR="00000000" w:rsidDel="00000000" w:rsidP="00000000" w:rsidRDefault="00000000" w:rsidRPr="00000000" w14:paraId="0000010E">
      <w:pPr>
        <w:numPr>
          <w:ilvl w:val="0"/>
          <w:numId w:val="6"/>
        </w:numPr>
        <w:tabs>
          <w:tab w:val="left" w:leader="none" w:pos="368"/>
        </w:tabs>
        <w:spacing w:after="0" w:afterAutospacing="0" w:before="0" w:beforeAutospacing="0" w:line="273.6" w:lineRule="auto"/>
        <w:ind w:left="720" w:hanging="360"/>
        <w:jc w:val="both"/>
        <w:rPr>
          <w:sz w:val="24"/>
          <w:szCs w:val="24"/>
        </w:rPr>
      </w:pPr>
      <w:r w:rsidDel="00000000" w:rsidR="00000000" w:rsidRPr="00000000">
        <w:rPr>
          <w:sz w:val="24"/>
          <w:szCs w:val="24"/>
          <w:rtl w:val="0"/>
        </w:rPr>
        <w:t xml:space="preserve">Đối với những trường hợp tự ý tách đoàn, </w:t>
      </w:r>
      <w:r w:rsidDel="00000000" w:rsidR="00000000" w:rsidRPr="00000000">
        <w:rPr>
          <w:b w:val="1"/>
          <w:bCs w:val="1"/>
          <w:sz w:val="24"/>
          <w:szCs w:val="24"/>
          <w:rtl w:val="0"/>
        </w:rPr>
        <w:t xml:space="preserve">Công ty</w:t>
      </w:r>
      <w:r w:rsidDel="00000000" w:rsidR="00000000" w:rsidRPr="00000000">
        <w:rPr>
          <w:sz w:val="24"/>
          <w:szCs w:val="24"/>
          <w:rtl w:val="0"/>
        </w:rPr>
        <w:t xml:space="preserve"> được miễn trừ trách nhiệm nếu Quý khách tự ý tách khỏi đoàn mà không có thông báo cho Trưởng đoàn hoặc tách khỏi đoàn khi chương trình tour tại nước sở tại kết thúc. Quý khách sẽ phải chịu hoàn toàn các chi phí phát sinh (nếu có) và chịu trách nhiệm trước pháp luật nếu phát sinh sự cố liên quan tới luật pháp và quy định của địa phương đến.</w:t>
      </w:r>
    </w:p>
    <w:p w:rsidR="00000000" w:rsidDel="00000000" w:rsidP="00000000" w:rsidRDefault="00000000" w:rsidRPr="00000000" w14:paraId="0000010F">
      <w:pPr>
        <w:numPr>
          <w:ilvl w:val="0"/>
          <w:numId w:val="6"/>
        </w:numPr>
        <w:tabs>
          <w:tab w:val="left" w:leader="none" w:pos="368"/>
        </w:tabs>
        <w:spacing w:after="240" w:before="0" w:beforeAutospacing="0" w:line="273.6" w:lineRule="auto"/>
        <w:ind w:left="720" w:hanging="360"/>
        <w:jc w:val="both"/>
        <w:rPr>
          <w:sz w:val="24"/>
          <w:szCs w:val="24"/>
        </w:rPr>
      </w:pPr>
      <w:r w:rsidDel="00000000" w:rsidR="00000000" w:rsidRPr="00000000">
        <w:rPr>
          <w:b w:val="1"/>
          <w:bCs w:val="1"/>
          <w:sz w:val="24"/>
          <w:szCs w:val="24"/>
          <w:rtl w:val="0"/>
        </w:rPr>
        <w:t xml:space="preserve">Công ty</w:t>
      </w:r>
      <w:r w:rsidDel="00000000" w:rsidR="00000000" w:rsidRPr="00000000">
        <w:rPr>
          <w:sz w:val="24"/>
          <w:szCs w:val="24"/>
          <w:rtl w:val="0"/>
        </w:rPr>
        <w:t xml:space="preserve">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thì Cty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110">
      <w:pPr>
        <w:tabs>
          <w:tab w:val="left" w:leader="none" w:pos="368"/>
        </w:tabs>
        <w:spacing w:after="240" w:before="240" w:line="273.6" w:lineRule="auto"/>
        <w:jc w:val="both"/>
        <w:rPr>
          <w:sz w:val="24"/>
          <w:szCs w:val="24"/>
        </w:rPr>
      </w:pPr>
      <w:r w:rsidDel="00000000" w:rsidR="00000000" w:rsidRPr="00000000">
        <w:rPr>
          <w:sz w:val="24"/>
          <w:szCs w:val="24"/>
          <w:rtl w:val="0"/>
        </w:rPr>
        <w:t xml:space="preserve"> </w:t>
      </w:r>
    </w:p>
    <w:p w:rsidR="00000000" w:rsidDel="00000000" w:rsidP="00000000" w:rsidRDefault="00000000" w:rsidRPr="00000000" w14:paraId="00000111">
      <w:pPr>
        <w:tabs>
          <w:tab w:val="left" w:leader="none" w:pos="368"/>
        </w:tabs>
        <w:spacing w:after="240" w:before="240" w:line="273.6" w:lineRule="auto"/>
        <w:jc w:val="both"/>
        <w:rPr>
          <w:i w:val="1"/>
          <w:iCs w:val="1"/>
          <w:sz w:val="24"/>
          <w:szCs w:val="24"/>
        </w:rPr>
      </w:pPr>
      <w:r w:rsidDel="00000000" w:rsidR="00000000" w:rsidRPr="00000000">
        <w:rPr>
          <w:i w:val="1"/>
          <w:iCs w:val="1"/>
          <w:sz w:val="24"/>
          <w:szCs w:val="24"/>
          <w:rtl w:val="0"/>
        </w:rPr>
        <w:t xml:space="preserve">***Công ty được miễn trừ trách nhiệm trong quá trình thực hiện tour nếu xảy ra các trường hợp bất khả kháng do thời tiết, thiên tai, dịch bệnh, đình công, bạo động, chiến tranh hoặc do máy bay, xe lửa, tàu thủy, xe điện bị trì hoãn hay bị hủy do thời tiết hoặc do kỹ thuật… dẫn đến tour không thể thực hiện tiếp được, thì Cty sẽ giữ quyền thay đổi lộ trình bất cứ lúc nào vì sự thuận tiện, an toàn cho khách hàng và sẽ không chịu trách nhiệm bồi thường những thiệt hại phát sinh***</w:t>
      </w:r>
    </w:p>
    <w:p w:rsidR="00000000" w:rsidDel="00000000" w:rsidP="00000000" w:rsidRDefault="00000000" w:rsidRPr="00000000" w14:paraId="00000112">
      <w:pPr>
        <w:tabs>
          <w:tab w:val="left" w:leader="none" w:pos="368"/>
        </w:tabs>
        <w:spacing w:after="120" w:before="120" w:line="240" w:lineRule="auto"/>
        <w:jc w:val="both"/>
        <w:rPr>
          <w:color w:val="ff0000"/>
          <w:sz w:val="24"/>
          <w:szCs w:val="24"/>
        </w:rPr>
      </w:pPr>
      <w:r w:rsidDel="00000000" w:rsidR="00000000" w:rsidRPr="00000000">
        <w:rPr>
          <w:rtl w:val="0"/>
        </w:rPr>
      </w:r>
    </w:p>
    <w:p w:rsidR="00000000" w:rsidDel="00000000" w:rsidP="00000000" w:rsidRDefault="00000000" w:rsidRPr="00000000" w14:paraId="00000113">
      <w:pPr>
        <w:spacing w:after="120" w:before="120" w:line="240" w:lineRule="auto"/>
        <w:jc w:val="both"/>
        <w:rPr>
          <w:b w:val="1"/>
          <w:bCs w:val="1"/>
          <w:color w:val="ff9900"/>
          <w:sz w:val="36"/>
          <w:szCs w:val="36"/>
        </w:rPr>
      </w:pPr>
      <w:r w:rsidDel="00000000" w:rsidR="00000000" w:rsidRPr="00000000">
        <w:rPr>
          <w:rtl w:val="0"/>
        </w:rPr>
      </w:r>
    </w:p>
    <w:p w:rsidR="00000000" w:rsidDel="00000000" w:rsidP="00000000" w:rsidRDefault="00000000" w:rsidRPr="00000000" w14:paraId="00000114">
      <w:pPr>
        <w:spacing w:after="120" w:before="120" w:line="240" w:lineRule="auto"/>
        <w:jc w:val="center"/>
        <w:rPr>
          <w:b w:val="1"/>
          <w:bCs w:val="1"/>
          <w:color w:val="ff9900"/>
          <w:sz w:val="36"/>
          <w:szCs w:val="36"/>
        </w:rPr>
      </w:pPr>
      <w:r w:rsidDel="00000000" w:rsidR="00000000" w:rsidRPr="00000000">
        <w:rPr>
          <w:b w:val="1"/>
          <w:bCs w:val="1"/>
          <w:color w:val="ff9900"/>
          <w:sz w:val="36"/>
          <w:szCs w:val="36"/>
          <w:rtl w:val="0"/>
        </w:rPr>
        <w:t xml:space="preserve">CẢM ƠN QUÝ KHÁCH</w:t>
      </w:r>
    </w:p>
    <w:p w:rsidR="00000000" w:rsidDel="00000000" w:rsidP="00000000" w:rsidRDefault="00000000" w:rsidRPr="00000000" w14:paraId="00000115">
      <w:pPr>
        <w:spacing w:after="120" w:before="120" w:line="240" w:lineRule="auto"/>
        <w:jc w:val="center"/>
        <w:rPr>
          <w:b w:val="1"/>
          <w:bCs w:val="1"/>
          <w:color w:val="ff9900"/>
          <w:sz w:val="36"/>
          <w:szCs w:val="36"/>
        </w:rPr>
      </w:pPr>
      <w:r w:rsidDel="00000000" w:rsidR="00000000" w:rsidRPr="00000000">
        <w:rPr>
          <w:b w:val="1"/>
          <w:bCs w:val="1"/>
          <w:color w:val="ff9900"/>
          <w:sz w:val="36"/>
          <w:szCs w:val="36"/>
          <w:rtl w:val="0"/>
        </w:rPr>
        <w:t xml:space="preserve">KÍNH CHÚC QUÝ KHÁCH CÓ MỘT CHUYẾN ĐI THÚ VỊ!</w:t>
      </w:r>
    </w:p>
    <w:p w:rsidR="00000000" w:rsidDel="00000000" w:rsidP="00000000" w:rsidRDefault="00000000" w:rsidRPr="00000000" w14:paraId="00000116">
      <w:pPr>
        <w:spacing w:after="120" w:before="120" w:line="240" w:lineRule="auto"/>
        <w:jc w:val="center"/>
        <w:rPr>
          <w:b w:val="1"/>
          <w:bCs w:val="1"/>
          <w:color w:val="7030a0"/>
          <w:sz w:val="36"/>
          <w:szCs w:val="36"/>
        </w:rPr>
      </w:pPr>
      <w:hyperlink r:id="rId15">
        <w:r w:rsidDel="00000000" w:rsidR="00000000" w:rsidRPr="00000000">
          <w:rPr>
            <w:b w:val="1"/>
            <w:bCs w:val="1"/>
            <w:color w:val="999999"/>
            <w:sz w:val="36"/>
            <w:szCs w:val="36"/>
            <w:u w:val="single"/>
            <w:rtl w:val="0"/>
          </w:rPr>
          <w:t xml:space="preserve">URATRAVEL.COM</w:t>
        </w:r>
      </w:hyperlink>
      <w:r w:rsidDel="00000000" w:rsidR="00000000" w:rsidRPr="00000000">
        <w:rPr>
          <w:rtl w:val="0"/>
        </w:rPr>
      </w:r>
    </w:p>
    <w:p w:rsidR="00000000" w:rsidDel="00000000" w:rsidP="00000000" w:rsidRDefault="00000000" w:rsidRPr="00000000" w14:paraId="00000117">
      <w:pPr>
        <w:jc w:val="center"/>
        <w:rPr/>
      </w:pPr>
      <w:r w:rsidDel="00000000" w:rsidR="00000000" w:rsidRPr="00000000">
        <w:rPr>
          <w:rtl w:val="0"/>
        </w:rPr>
      </w:r>
    </w:p>
    <w:sectPr>
      <w:footerReference r:id="rId16" w:type="default"/>
      <w:pgSz w:h="15840" w:w="12240" w:orient="portrait"/>
      <w:pgMar w:bottom="1440" w:top="1440" w:left="1440" w:right="1445.6692913385832"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18">
    <w:pPr>
      <w:rPr/>
    </w:pPr>
    <w:r w:rsidDel="00000000" w:rsidR="00000000" w:rsidRPr="00000000">
      <w:rPr/>
      <w:drawing>
        <wp:inline distB="19050" distT="19050" distL="19050" distR="19050">
          <wp:extent cx="6144139" cy="915713"/>
          <wp:effectExtent b="0" l="0" r="0" t="0"/>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6144139" cy="915713"/>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image" Target="media/image3.png"/><Relationship Id="rId10" Type="http://schemas.openxmlformats.org/officeDocument/2006/relationships/image" Target="media/image9.png"/><Relationship Id="rId13" Type="http://schemas.openxmlformats.org/officeDocument/2006/relationships/image" Target="media/image2.png"/><Relationship Id="rId12" Type="http://schemas.openxmlformats.org/officeDocument/2006/relationships/image" Target="media/image6.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8.png"/><Relationship Id="rId15" Type="http://schemas.openxmlformats.org/officeDocument/2006/relationships/hyperlink" Target="http://uratravel.com" TargetMode="External"/><Relationship Id="rId14" Type="http://schemas.openxmlformats.org/officeDocument/2006/relationships/hyperlink" Target="http://uratravel.com" TargetMode="External"/><Relationship Id="rId16"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5.png"/><Relationship Id="rId8" Type="http://schemas.openxmlformats.org/officeDocument/2006/relationships/image" Target="media/image7.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